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138" w:rsidRDefault="00A455B1" w:rsidP="00A455B1">
      <w:pPr>
        <w:jc w:val="center"/>
        <w:rPr>
          <w:rFonts w:ascii="方正小标宋简体" w:eastAsia="方正小标宋简体"/>
          <w:sz w:val="44"/>
          <w:szCs w:val="44"/>
        </w:rPr>
      </w:pPr>
      <w:r w:rsidRPr="00A455B1">
        <w:rPr>
          <w:rFonts w:ascii="方正小标宋简体" w:eastAsia="方正小标宋简体" w:hint="eastAsia"/>
          <w:sz w:val="44"/>
          <w:szCs w:val="44"/>
        </w:rPr>
        <w:t>宋红丽2019年度述职述德述廉报告</w:t>
      </w:r>
    </w:p>
    <w:p w:rsidR="00626B67" w:rsidRDefault="00626B67" w:rsidP="00A455B1">
      <w:pPr>
        <w:spacing w:line="560" w:lineRule="exact"/>
        <w:ind w:firstLineChars="202" w:firstLine="646"/>
        <w:rPr>
          <w:rFonts w:ascii="仿宋" w:eastAsia="仿宋" w:hAnsi="仿宋"/>
          <w:sz w:val="32"/>
          <w:szCs w:val="32"/>
        </w:rPr>
      </w:pPr>
    </w:p>
    <w:p w:rsidR="00C55404" w:rsidRPr="00CF19D7" w:rsidRDefault="007C05F6" w:rsidP="00CF19D7">
      <w:pPr>
        <w:spacing w:line="560" w:lineRule="exact"/>
        <w:ind w:firstLineChars="202" w:firstLine="64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宋红丽，现任招生就业处副处长，担任</w:t>
      </w:r>
      <w:r w:rsidR="00C55404" w:rsidRPr="00CF19D7">
        <w:rPr>
          <w:rFonts w:ascii="仿宋" w:eastAsia="仿宋" w:hAnsi="仿宋" w:hint="eastAsia"/>
          <w:sz w:val="32"/>
          <w:szCs w:val="32"/>
        </w:rPr>
        <w:t>党支部书记，分管大学生就业工作。一年来在思想政治、支部党建、业务工作和</w:t>
      </w:r>
      <w:r w:rsidR="00B050E0" w:rsidRPr="00CF19D7">
        <w:rPr>
          <w:rFonts w:ascii="仿宋" w:eastAsia="仿宋" w:hAnsi="仿宋" w:hint="eastAsia"/>
          <w:sz w:val="32"/>
          <w:szCs w:val="32"/>
        </w:rPr>
        <w:t>党风</w:t>
      </w:r>
      <w:r w:rsidR="00C55404" w:rsidRPr="00CF19D7">
        <w:rPr>
          <w:rFonts w:ascii="仿宋" w:eastAsia="仿宋" w:hAnsi="仿宋" w:hint="eastAsia"/>
          <w:sz w:val="32"/>
          <w:szCs w:val="32"/>
        </w:rPr>
        <w:t>廉政建设等方面，严格执行校党委、校行政的</w:t>
      </w:r>
      <w:r w:rsidR="00A70E28" w:rsidRPr="00CF19D7">
        <w:rPr>
          <w:rFonts w:ascii="仿宋" w:eastAsia="仿宋" w:hAnsi="仿宋" w:hint="eastAsia"/>
          <w:sz w:val="32"/>
          <w:szCs w:val="32"/>
        </w:rPr>
        <w:t>决策部署和上级党</w:t>
      </w:r>
      <w:r w:rsidR="00B050E0" w:rsidRPr="00CF19D7">
        <w:rPr>
          <w:rFonts w:ascii="仿宋" w:eastAsia="仿宋" w:hAnsi="仿宋" w:hint="eastAsia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、主管部门的工作要求，坚持守正创新，圆满完成各项工作</w:t>
      </w:r>
      <w:r w:rsidR="00A70E28" w:rsidRPr="00CF19D7">
        <w:rPr>
          <w:rFonts w:ascii="仿宋" w:eastAsia="仿宋" w:hAnsi="仿宋" w:hint="eastAsia"/>
          <w:sz w:val="32"/>
          <w:szCs w:val="32"/>
        </w:rPr>
        <w:t>。</w:t>
      </w:r>
    </w:p>
    <w:p w:rsidR="00A455B1" w:rsidRPr="00CF19D7" w:rsidRDefault="00A70E28" w:rsidP="00CF19D7">
      <w:pPr>
        <w:spacing w:line="560" w:lineRule="exact"/>
        <w:ind w:firstLineChars="202" w:firstLine="646"/>
        <w:rPr>
          <w:rFonts w:ascii="仿宋" w:eastAsia="仿宋" w:hAnsi="仿宋"/>
          <w:sz w:val="32"/>
          <w:szCs w:val="32"/>
        </w:rPr>
      </w:pPr>
      <w:r w:rsidRPr="00CF19D7">
        <w:rPr>
          <w:rFonts w:ascii="仿宋" w:eastAsia="仿宋" w:hAnsi="仿宋" w:hint="eastAsia"/>
          <w:sz w:val="32"/>
          <w:szCs w:val="32"/>
        </w:rPr>
        <w:t>认真</w:t>
      </w:r>
      <w:r w:rsidR="00626B67" w:rsidRPr="00CF19D7">
        <w:rPr>
          <w:rFonts w:ascii="仿宋" w:eastAsia="仿宋" w:hAnsi="仿宋" w:hint="eastAsia"/>
          <w:sz w:val="32"/>
          <w:szCs w:val="32"/>
        </w:rPr>
        <w:t>学习</w:t>
      </w:r>
      <w:r w:rsidRPr="00CF19D7">
        <w:rPr>
          <w:rFonts w:ascii="仿宋" w:eastAsia="仿宋" w:hAnsi="仿宋" w:hint="eastAsia"/>
          <w:sz w:val="32"/>
          <w:szCs w:val="32"/>
        </w:rPr>
        <w:t>政治理论，用心</w:t>
      </w:r>
      <w:r w:rsidR="00626B67" w:rsidRPr="00CF19D7">
        <w:rPr>
          <w:rFonts w:ascii="仿宋" w:eastAsia="仿宋" w:hAnsi="仿宋" w:hint="eastAsia"/>
          <w:sz w:val="32"/>
          <w:szCs w:val="32"/>
        </w:rPr>
        <w:t>研学</w:t>
      </w:r>
      <w:r w:rsidRPr="00CF19D7">
        <w:rPr>
          <w:rFonts w:ascii="仿宋" w:eastAsia="仿宋" w:hAnsi="仿宋" w:hint="eastAsia"/>
          <w:sz w:val="32"/>
          <w:szCs w:val="32"/>
        </w:rPr>
        <w:t>习近平新时代中国特色社会主义理论，</w:t>
      </w:r>
      <w:r w:rsidR="00A455B1" w:rsidRPr="00CF19D7">
        <w:rPr>
          <w:rFonts w:ascii="仿宋" w:eastAsia="仿宋" w:hAnsi="仿宋" w:hint="eastAsia"/>
          <w:sz w:val="32"/>
          <w:szCs w:val="32"/>
        </w:rPr>
        <w:t>积极参加“不忘初心 牢记使命”主题教育。党性修养、宗旨意识不断提高，理想信念更加坚定。廉洁自律，纪律规矩遵守好</w:t>
      </w:r>
      <w:r w:rsidR="00B050E0" w:rsidRPr="00CF19D7">
        <w:rPr>
          <w:rFonts w:ascii="仿宋" w:eastAsia="仿宋" w:hAnsi="仿宋" w:hint="eastAsia"/>
          <w:sz w:val="32"/>
          <w:szCs w:val="32"/>
        </w:rPr>
        <w:t>，</w:t>
      </w:r>
      <w:r w:rsidR="00A455B1" w:rsidRPr="00CF19D7">
        <w:rPr>
          <w:rFonts w:ascii="仿宋" w:eastAsia="仿宋" w:hAnsi="仿宋" w:hint="eastAsia"/>
          <w:sz w:val="32"/>
          <w:szCs w:val="32"/>
        </w:rPr>
        <w:t>“四个意识”强，“四个自信”坚定，做到了“两个坚决维护”。</w:t>
      </w:r>
    </w:p>
    <w:p w:rsidR="00A455B1" w:rsidRPr="00CF19D7" w:rsidRDefault="00A455B1" w:rsidP="00CF19D7">
      <w:pPr>
        <w:spacing w:line="560" w:lineRule="exact"/>
        <w:ind w:firstLineChars="202" w:firstLine="646"/>
        <w:rPr>
          <w:rFonts w:ascii="仿宋" w:eastAsia="仿宋" w:hAnsi="仿宋"/>
          <w:sz w:val="32"/>
          <w:szCs w:val="32"/>
        </w:rPr>
      </w:pPr>
      <w:r w:rsidRPr="00CF19D7">
        <w:rPr>
          <w:rFonts w:ascii="仿宋" w:eastAsia="仿宋" w:hAnsi="仿宋" w:hint="eastAsia"/>
          <w:sz w:val="32"/>
          <w:szCs w:val="32"/>
        </w:rPr>
        <w:t>2019届本科生年底就业率9</w:t>
      </w:r>
      <w:r w:rsidR="00C55404" w:rsidRPr="00CF19D7">
        <w:rPr>
          <w:rFonts w:ascii="仿宋" w:eastAsia="仿宋" w:hAnsi="仿宋" w:hint="eastAsia"/>
          <w:sz w:val="32"/>
          <w:szCs w:val="32"/>
        </w:rPr>
        <w:t>4</w:t>
      </w:r>
      <w:r w:rsidRPr="00CF19D7">
        <w:rPr>
          <w:rFonts w:ascii="仿宋" w:eastAsia="仿宋" w:hAnsi="仿宋" w:hint="eastAsia"/>
          <w:sz w:val="32"/>
          <w:szCs w:val="32"/>
        </w:rPr>
        <w:t>%</w:t>
      </w:r>
      <w:r w:rsidR="00A24071" w:rsidRPr="00CF19D7">
        <w:rPr>
          <w:rFonts w:ascii="仿宋" w:eastAsia="仿宋" w:hAnsi="仿宋" w:hint="eastAsia"/>
          <w:sz w:val="32"/>
          <w:szCs w:val="32"/>
        </w:rPr>
        <w:t>，主要开展了</w:t>
      </w:r>
      <w:r w:rsidR="00BA0508" w:rsidRPr="00CF19D7">
        <w:rPr>
          <w:rFonts w:ascii="仿宋" w:eastAsia="仿宋" w:hAnsi="仿宋" w:hint="eastAsia"/>
          <w:sz w:val="32"/>
          <w:szCs w:val="32"/>
        </w:rPr>
        <w:t>五</w:t>
      </w:r>
      <w:r w:rsidR="00A24071" w:rsidRPr="00CF19D7">
        <w:rPr>
          <w:rFonts w:ascii="仿宋" w:eastAsia="仿宋" w:hAnsi="仿宋" w:hint="eastAsia"/>
          <w:sz w:val="32"/>
          <w:szCs w:val="32"/>
        </w:rPr>
        <w:t>个方面的工作：一是</w:t>
      </w:r>
      <w:r w:rsidR="00A70E28" w:rsidRPr="00CF19D7">
        <w:rPr>
          <w:rFonts w:ascii="仿宋" w:eastAsia="仿宋" w:hAnsi="仿宋" w:hint="eastAsia"/>
          <w:sz w:val="32"/>
          <w:szCs w:val="32"/>
        </w:rPr>
        <w:t>就业市场建设。</w:t>
      </w:r>
      <w:r w:rsidRPr="00CF19D7">
        <w:rPr>
          <w:rFonts w:ascii="仿宋" w:eastAsia="仿宋" w:hAnsi="仿宋" w:hint="eastAsia"/>
          <w:sz w:val="32"/>
          <w:szCs w:val="32"/>
        </w:rPr>
        <w:t>开展企业宣讲会582场，就业职位数4.5万个；中型招聘会25场，参会企业2555家（次），职位数5.3万个。大型供需见面会参会企业820余家，职位数3.2万个。走访用人单位81家，新建就业工作站3个</w:t>
      </w:r>
      <w:r w:rsidR="00A70E28" w:rsidRPr="00CF19D7">
        <w:rPr>
          <w:rFonts w:ascii="仿宋" w:eastAsia="仿宋" w:hAnsi="仿宋" w:hint="eastAsia"/>
          <w:sz w:val="32"/>
          <w:szCs w:val="32"/>
        </w:rPr>
        <w:t>。</w:t>
      </w:r>
      <w:r w:rsidR="00A24071" w:rsidRPr="00CF19D7">
        <w:rPr>
          <w:rFonts w:ascii="仿宋" w:eastAsia="仿宋" w:hAnsi="仿宋" w:hint="eastAsia"/>
          <w:sz w:val="32"/>
          <w:szCs w:val="32"/>
        </w:rPr>
        <w:t>二是</w:t>
      </w:r>
      <w:r w:rsidRPr="00CF19D7">
        <w:rPr>
          <w:rFonts w:ascii="仿宋" w:eastAsia="仿宋" w:hAnsi="仿宋" w:hint="eastAsia"/>
          <w:sz w:val="32"/>
          <w:szCs w:val="32"/>
        </w:rPr>
        <w:t>就业信息管理。就业网站、微信公众号信息发布及时。做好了毕业生网上签约审核管理工作。向796名贫困家庭毕业生发放求职创业补贴56.4万元。编写上报</w:t>
      </w:r>
      <w:r w:rsidR="00A70E28" w:rsidRPr="00CF19D7">
        <w:rPr>
          <w:rFonts w:ascii="仿宋" w:eastAsia="仿宋" w:hAnsi="仿宋" w:hint="eastAsia"/>
          <w:sz w:val="32"/>
          <w:szCs w:val="32"/>
        </w:rPr>
        <w:t>2019届毕业生</w:t>
      </w:r>
      <w:r w:rsidRPr="00CF19D7">
        <w:rPr>
          <w:rFonts w:ascii="仿宋" w:eastAsia="仿宋" w:hAnsi="仿宋" w:hint="eastAsia"/>
          <w:sz w:val="32"/>
          <w:szCs w:val="32"/>
        </w:rPr>
        <w:t>就业方案，完成了7971名本专科毕业生的派遣手续和档案邮寄。完成了2020届毕业生生源信息审核上报。编写</w:t>
      </w:r>
      <w:r w:rsidR="00A24071" w:rsidRPr="00CF19D7">
        <w:rPr>
          <w:rFonts w:ascii="仿宋" w:eastAsia="仿宋" w:hAnsi="仿宋" w:hint="eastAsia"/>
          <w:sz w:val="32"/>
          <w:szCs w:val="32"/>
        </w:rPr>
        <w:t>并发布</w:t>
      </w:r>
      <w:r w:rsidRPr="00CF19D7">
        <w:rPr>
          <w:rFonts w:ascii="仿宋" w:eastAsia="仿宋" w:hAnsi="仿宋" w:hint="eastAsia"/>
          <w:sz w:val="32"/>
          <w:szCs w:val="32"/>
        </w:rPr>
        <w:t>《山东理工大学201</w:t>
      </w:r>
      <w:r w:rsidR="00A24071" w:rsidRPr="00CF19D7">
        <w:rPr>
          <w:rFonts w:ascii="仿宋" w:eastAsia="仿宋" w:hAnsi="仿宋" w:hint="eastAsia"/>
          <w:sz w:val="32"/>
          <w:szCs w:val="32"/>
        </w:rPr>
        <w:t>9</w:t>
      </w:r>
      <w:r w:rsidRPr="00CF19D7">
        <w:rPr>
          <w:rFonts w:ascii="仿宋" w:eastAsia="仿宋" w:hAnsi="仿宋" w:hint="eastAsia"/>
          <w:sz w:val="32"/>
          <w:szCs w:val="32"/>
        </w:rPr>
        <w:t>年就业质量分析报告》。对学院就业工作关键指标进行核算。</w:t>
      </w:r>
      <w:r w:rsidR="00A24071" w:rsidRPr="00CF19D7">
        <w:rPr>
          <w:rFonts w:ascii="仿宋" w:eastAsia="仿宋" w:hAnsi="仿宋" w:hint="eastAsia"/>
          <w:sz w:val="32"/>
          <w:szCs w:val="32"/>
        </w:rPr>
        <w:t>三是</w:t>
      </w:r>
      <w:r w:rsidRPr="00CF19D7">
        <w:rPr>
          <w:rFonts w:ascii="仿宋" w:eastAsia="仿宋" w:hAnsi="仿宋" w:hint="eastAsia"/>
          <w:sz w:val="32"/>
          <w:szCs w:val="32"/>
        </w:rPr>
        <w:t>大学生就业指导。完成了大三年级就业指导课教学工作。开展了82 次生涯咨询，服务学生102人次（84人）。对110名贫困家庭毕业生开展精准就业帮扶。</w:t>
      </w:r>
      <w:r w:rsidR="00A24071" w:rsidRPr="00CF19D7">
        <w:rPr>
          <w:rFonts w:ascii="仿宋" w:eastAsia="仿宋" w:hAnsi="仿宋" w:hint="eastAsia"/>
          <w:sz w:val="32"/>
          <w:szCs w:val="32"/>
        </w:rPr>
        <w:t>指导大学生职</w:t>
      </w:r>
      <w:r w:rsidR="00A24071" w:rsidRPr="00CF19D7">
        <w:rPr>
          <w:rFonts w:ascii="仿宋" w:eastAsia="仿宋" w:hAnsi="仿宋" w:hint="eastAsia"/>
          <w:sz w:val="32"/>
          <w:szCs w:val="32"/>
        </w:rPr>
        <w:lastRenderedPageBreak/>
        <w:t>业发展协会</w:t>
      </w:r>
      <w:r w:rsidRPr="00CF19D7">
        <w:rPr>
          <w:rFonts w:ascii="仿宋" w:eastAsia="仿宋" w:hAnsi="仿宋" w:hint="eastAsia"/>
          <w:sz w:val="32"/>
          <w:szCs w:val="32"/>
        </w:rPr>
        <w:t>开展了模拟招聘大赛、就业指导训练营等7项就业指导活动。微信公众号发布7期求职人物访谈。</w:t>
      </w:r>
      <w:r w:rsidR="00A24071" w:rsidRPr="00CF19D7">
        <w:rPr>
          <w:rFonts w:ascii="仿宋" w:eastAsia="仿宋" w:hAnsi="仿宋" w:hint="eastAsia"/>
          <w:sz w:val="32"/>
          <w:szCs w:val="32"/>
        </w:rPr>
        <w:t>四是校企合作产教融合。</w:t>
      </w:r>
      <w:r w:rsidRPr="00CF19D7">
        <w:rPr>
          <w:rFonts w:ascii="仿宋" w:eastAsia="仿宋" w:hAnsi="仿宋" w:hint="eastAsia"/>
          <w:sz w:val="32"/>
          <w:szCs w:val="32"/>
        </w:rPr>
        <w:t>与吉利控股集团、海信集团进行了深度合作，促进了产教融合</w:t>
      </w:r>
      <w:r w:rsidR="00B050E0" w:rsidRPr="00CF19D7">
        <w:rPr>
          <w:rFonts w:ascii="仿宋" w:eastAsia="仿宋" w:hAnsi="仿宋" w:hint="eastAsia"/>
          <w:sz w:val="32"/>
          <w:szCs w:val="32"/>
        </w:rPr>
        <w:t>，</w:t>
      </w:r>
      <w:r w:rsidRPr="00CF19D7">
        <w:rPr>
          <w:rFonts w:ascii="仿宋" w:eastAsia="仿宋" w:hAnsi="仿宋" w:hint="eastAsia"/>
          <w:sz w:val="32"/>
          <w:szCs w:val="32"/>
        </w:rPr>
        <w:t>成立歌尔校园俱乐部、鲁南制药俱乐部。</w:t>
      </w:r>
      <w:r w:rsidR="00BA0508" w:rsidRPr="00CF19D7">
        <w:rPr>
          <w:rFonts w:ascii="仿宋" w:eastAsia="仿宋" w:hAnsi="仿宋" w:hint="eastAsia"/>
          <w:sz w:val="32"/>
          <w:szCs w:val="32"/>
        </w:rPr>
        <w:t>五是</w:t>
      </w:r>
      <w:r w:rsidR="00287A3B">
        <w:rPr>
          <w:rFonts w:ascii="仿宋" w:eastAsia="仿宋" w:hAnsi="仿宋" w:hint="eastAsia"/>
          <w:sz w:val="32"/>
          <w:szCs w:val="32"/>
        </w:rPr>
        <w:t>服务校企融合发展</w:t>
      </w:r>
      <w:r w:rsidR="003A78C2" w:rsidRPr="00CF19D7">
        <w:rPr>
          <w:rFonts w:ascii="仿宋" w:eastAsia="仿宋" w:hAnsi="仿宋" w:hint="eastAsia"/>
          <w:sz w:val="32"/>
          <w:szCs w:val="32"/>
        </w:rPr>
        <w:t>。</w:t>
      </w:r>
      <w:r w:rsidR="009515DA" w:rsidRPr="00CF19D7">
        <w:rPr>
          <w:rFonts w:ascii="仿宋" w:eastAsia="仿宋" w:hAnsi="仿宋" w:hint="eastAsia"/>
          <w:sz w:val="32"/>
          <w:szCs w:val="32"/>
        </w:rPr>
        <w:t>为山东新华医疗、山东一诺威等50余家本地企业组织专场宣讲会。定向</w:t>
      </w:r>
      <w:r w:rsidR="003A78C2" w:rsidRPr="00CF19D7">
        <w:rPr>
          <w:rFonts w:ascii="仿宋" w:eastAsia="仿宋" w:hAnsi="仿宋" w:hint="eastAsia"/>
          <w:sz w:val="32"/>
          <w:szCs w:val="32"/>
        </w:rPr>
        <w:t>淄博辖区企业</w:t>
      </w:r>
      <w:r w:rsidR="00BA0508" w:rsidRPr="00CF19D7">
        <w:rPr>
          <w:rFonts w:ascii="仿宋" w:eastAsia="仿宋" w:hAnsi="仿宋" w:hint="eastAsia"/>
          <w:sz w:val="32"/>
          <w:szCs w:val="32"/>
        </w:rPr>
        <w:t>开展2场中型招聘会，参会企业400余家</w:t>
      </w:r>
      <w:r w:rsidR="003A78C2" w:rsidRPr="00CF19D7">
        <w:rPr>
          <w:rFonts w:ascii="仿宋" w:eastAsia="仿宋" w:hAnsi="仿宋" w:hint="eastAsia"/>
          <w:sz w:val="32"/>
          <w:szCs w:val="32"/>
        </w:rPr>
        <w:t>。</w:t>
      </w:r>
      <w:r w:rsidR="00791B58">
        <w:rPr>
          <w:rFonts w:ascii="仿宋" w:eastAsia="仿宋" w:hAnsi="仿宋" w:hint="eastAsia"/>
          <w:sz w:val="32"/>
          <w:szCs w:val="32"/>
        </w:rPr>
        <w:t>开展留淄体验日活动，</w:t>
      </w:r>
      <w:r w:rsidR="00BA0508" w:rsidRPr="00CF19D7">
        <w:rPr>
          <w:rFonts w:ascii="仿宋" w:eastAsia="仿宋" w:hAnsi="仿宋" w:hint="eastAsia"/>
          <w:sz w:val="32"/>
          <w:szCs w:val="32"/>
        </w:rPr>
        <w:t>带领学生156人次</w:t>
      </w:r>
      <w:r w:rsidR="003A78C2" w:rsidRPr="00CF19D7">
        <w:rPr>
          <w:rFonts w:ascii="仿宋" w:eastAsia="仿宋" w:hAnsi="仿宋" w:hint="eastAsia"/>
          <w:sz w:val="32"/>
          <w:szCs w:val="32"/>
        </w:rPr>
        <w:t>先后到淄博山水水泥、东岳集团等</w:t>
      </w:r>
      <w:r w:rsidR="00BA0508" w:rsidRPr="00CF19D7">
        <w:rPr>
          <w:rFonts w:ascii="仿宋" w:eastAsia="仿宋" w:hAnsi="仿宋" w:hint="eastAsia"/>
          <w:sz w:val="32"/>
          <w:szCs w:val="32"/>
        </w:rPr>
        <w:t>6家企业</w:t>
      </w:r>
      <w:r w:rsidR="00791B58">
        <w:rPr>
          <w:rFonts w:ascii="仿宋" w:eastAsia="仿宋" w:hAnsi="仿宋" w:hint="eastAsia"/>
          <w:sz w:val="32"/>
          <w:szCs w:val="32"/>
        </w:rPr>
        <w:t>学习考察</w:t>
      </w:r>
      <w:r w:rsidR="003A78C2" w:rsidRPr="00CF19D7">
        <w:rPr>
          <w:rFonts w:ascii="仿宋" w:eastAsia="仿宋" w:hAnsi="仿宋" w:hint="eastAsia"/>
          <w:sz w:val="32"/>
          <w:szCs w:val="32"/>
        </w:rPr>
        <w:t>。</w:t>
      </w:r>
      <w:r w:rsidR="00BA0508" w:rsidRPr="00CF19D7">
        <w:rPr>
          <w:rFonts w:ascii="仿宋" w:eastAsia="仿宋" w:hAnsi="仿宋" w:hint="eastAsia"/>
          <w:sz w:val="32"/>
          <w:szCs w:val="32"/>
        </w:rPr>
        <w:t>及时深度宣传淄博人才政策</w:t>
      </w:r>
      <w:r w:rsidR="003A78C2" w:rsidRPr="00CF19D7">
        <w:rPr>
          <w:rFonts w:ascii="仿宋" w:eastAsia="仿宋" w:hAnsi="仿宋" w:hint="eastAsia"/>
          <w:sz w:val="32"/>
          <w:szCs w:val="32"/>
        </w:rPr>
        <w:t>，邀请市</w:t>
      </w:r>
      <w:r w:rsidR="00532FB6" w:rsidRPr="00CF19D7">
        <w:rPr>
          <w:rFonts w:ascii="仿宋" w:eastAsia="仿宋" w:hAnsi="仿宋" w:hint="eastAsia"/>
          <w:sz w:val="32"/>
          <w:szCs w:val="32"/>
        </w:rPr>
        <w:t>人社局</w:t>
      </w:r>
      <w:r w:rsidR="003A78C2" w:rsidRPr="00CF19D7">
        <w:rPr>
          <w:rFonts w:ascii="仿宋" w:eastAsia="仿宋" w:hAnsi="仿宋" w:hint="eastAsia"/>
          <w:sz w:val="32"/>
          <w:szCs w:val="32"/>
        </w:rPr>
        <w:t>社会保险</w:t>
      </w:r>
      <w:r w:rsidR="00532FB6" w:rsidRPr="00CF19D7">
        <w:rPr>
          <w:rFonts w:ascii="仿宋" w:eastAsia="仿宋" w:hAnsi="仿宋" w:hint="eastAsia"/>
          <w:sz w:val="32"/>
          <w:szCs w:val="32"/>
        </w:rPr>
        <w:t>科室负责人来校开展社保政策讲座。</w:t>
      </w:r>
    </w:p>
    <w:p w:rsidR="00A70E28" w:rsidRPr="00CF19D7" w:rsidRDefault="00C55404" w:rsidP="00CF19D7">
      <w:pPr>
        <w:spacing w:line="560" w:lineRule="exact"/>
        <w:ind w:firstLineChars="202" w:firstLine="646"/>
        <w:rPr>
          <w:rFonts w:ascii="仿宋" w:eastAsia="仿宋" w:hAnsi="仿宋"/>
          <w:sz w:val="32"/>
          <w:szCs w:val="32"/>
        </w:rPr>
      </w:pPr>
      <w:r w:rsidRPr="00CF19D7">
        <w:rPr>
          <w:rFonts w:ascii="仿宋" w:eastAsia="仿宋" w:hAnsi="仿宋" w:hint="eastAsia"/>
          <w:sz w:val="32"/>
          <w:szCs w:val="32"/>
        </w:rPr>
        <w:t>党支部工作。</w:t>
      </w:r>
      <w:r w:rsidR="00FF79C9" w:rsidRPr="00CF19D7">
        <w:rPr>
          <w:rFonts w:ascii="仿宋" w:eastAsia="仿宋" w:hAnsi="仿宋" w:hint="eastAsia"/>
          <w:sz w:val="32"/>
          <w:szCs w:val="32"/>
        </w:rPr>
        <w:t>政治理论学习坚持好，全年开展29次</w:t>
      </w:r>
      <w:r w:rsidR="00791B58">
        <w:rPr>
          <w:rFonts w:ascii="仿宋" w:eastAsia="仿宋" w:hAnsi="仿宋" w:hint="eastAsia"/>
          <w:sz w:val="32"/>
          <w:szCs w:val="32"/>
        </w:rPr>
        <w:t>组织生活</w:t>
      </w:r>
      <w:r w:rsidR="001E5557" w:rsidRPr="00CF19D7">
        <w:rPr>
          <w:rFonts w:ascii="仿宋" w:eastAsia="仿宋" w:hAnsi="仿宋" w:hint="eastAsia"/>
          <w:sz w:val="32"/>
          <w:szCs w:val="32"/>
        </w:rPr>
        <w:t>，其中政治理论学习20次，党课4次，民主生活会2次，志愿服务和服务群众活动2次，教育实践活动1次。</w:t>
      </w:r>
      <w:r w:rsidR="00FF79C9" w:rsidRPr="00CF19D7">
        <w:rPr>
          <w:rFonts w:ascii="仿宋" w:eastAsia="仿宋" w:hAnsi="仿宋" w:hint="eastAsia"/>
          <w:sz w:val="32"/>
          <w:szCs w:val="32"/>
        </w:rPr>
        <w:t>三会一课制度落实好</w:t>
      </w:r>
      <w:r w:rsidR="0014495E" w:rsidRPr="00CF19D7">
        <w:rPr>
          <w:rFonts w:ascii="仿宋" w:eastAsia="仿宋" w:hAnsi="仿宋" w:hint="eastAsia"/>
          <w:sz w:val="32"/>
          <w:szCs w:val="32"/>
        </w:rPr>
        <w:t>，</w:t>
      </w:r>
      <w:r w:rsidR="009D4C1A" w:rsidRPr="00CF19D7">
        <w:rPr>
          <w:rFonts w:ascii="仿宋" w:eastAsia="仿宋" w:hAnsi="仿宋" w:hint="eastAsia"/>
          <w:sz w:val="32"/>
          <w:szCs w:val="32"/>
        </w:rPr>
        <w:t>支部成员</w:t>
      </w:r>
      <w:r w:rsidR="0014495E" w:rsidRPr="00CF19D7">
        <w:rPr>
          <w:rFonts w:ascii="仿宋" w:eastAsia="仿宋" w:hAnsi="仿宋" w:hint="eastAsia"/>
          <w:sz w:val="32"/>
          <w:szCs w:val="32"/>
        </w:rPr>
        <w:t>“学习强国”自学好</w:t>
      </w:r>
      <w:r w:rsidR="00FF79C9" w:rsidRPr="00CF19D7">
        <w:rPr>
          <w:rFonts w:ascii="仿宋" w:eastAsia="仿宋" w:hAnsi="仿宋" w:hint="eastAsia"/>
          <w:sz w:val="32"/>
          <w:szCs w:val="32"/>
        </w:rPr>
        <w:t>。</w:t>
      </w:r>
      <w:r w:rsidR="009D4C1A" w:rsidRPr="00CF19D7">
        <w:rPr>
          <w:rFonts w:ascii="仿宋" w:eastAsia="仿宋" w:hAnsi="仿宋" w:hint="eastAsia"/>
          <w:sz w:val="32"/>
          <w:szCs w:val="32"/>
        </w:rPr>
        <w:t>扎实开展“学校大发展，我该干什么”大讨论活动和“不忘初心 牢记使命”主题教育，支部成员的党性宗旨意识进一步增强</w:t>
      </w:r>
      <w:r w:rsidR="00C07B1E" w:rsidRPr="00CF19D7">
        <w:rPr>
          <w:rFonts w:ascii="仿宋" w:eastAsia="仿宋" w:hAnsi="仿宋" w:hint="eastAsia"/>
          <w:sz w:val="32"/>
          <w:szCs w:val="32"/>
        </w:rPr>
        <w:t>、担当作为干劲更足</w:t>
      </w:r>
      <w:r w:rsidR="009D4C1A" w:rsidRPr="00CF19D7">
        <w:rPr>
          <w:rFonts w:ascii="仿宋" w:eastAsia="仿宋" w:hAnsi="仿宋" w:hint="eastAsia"/>
          <w:sz w:val="32"/>
          <w:szCs w:val="32"/>
        </w:rPr>
        <w:t>。</w:t>
      </w:r>
      <w:r w:rsidR="00C07B1E" w:rsidRPr="00CF19D7">
        <w:rPr>
          <w:rFonts w:ascii="仿宋" w:eastAsia="仿宋" w:hAnsi="仿宋" w:hint="eastAsia"/>
          <w:sz w:val="32"/>
          <w:szCs w:val="32"/>
        </w:rPr>
        <w:t>支部党务工作</w:t>
      </w:r>
      <w:r w:rsidR="00791B58">
        <w:rPr>
          <w:rFonts w:ascii="仿宋" w:eastAsia="仿宋" w:hAnsi="仿宋" w:hint="eastAsia"/>
          <w:sz w:val="32"/>
          <w:szCs w:val="32"/>
        </w:rPr>
        <w:t>扎实</w:t>
      </w:r>
      <w:r w:rsidR="00C07B1E" w:rsidRPr="00CF19D7">
        <w:rPr>
          <w:rFonts w:ascii="仿宋" w:eastAsia="仿宋" w:hAnsi="仿宋" w:hint="eastAsia"/>
          <w:sz w:val="32"/>
          <w:szCs w:val="32"/>
        </w:rPr>
        <w:t>，</w:t>
      </w:r>
      <w:r w:rsidR="00FF79C9" w:rsidRPr="00CF19D7">
        <w:rPr>
          <w:rFonts w:ascii="仿宋" w:eastAsia="仿宋" w:hAnsi="仿宋" w:hint="eastAsia"/>
          <w:sz w:val="32"/>
          <w:szCs w:val="32"/>
        </w:rPr>
        <w:t>规章</w:t>
      </w:r>
      <w:r w:rsidR="00C07B1E" w:rsidRPr="00CF19D7">
        <w:rPr>
          <w:rFonts w:ascii="仿宋" w:eastAsia="仿宋" w:hAnsi="仿宋" w:hint="eastAsia"/>
          <w:sz w:val="32"/>
          <w:szCs w:val="32"/>
        </w:rPr>
        <w:t>制度</w:t>
      </w:r>
      <w:r w:rsidR="00FF79C9" w:rsidRPr="00CF19D7">
        <w:rPr>
          <w:rFonts w:ascii="仿宋" w:eastAsia="仿宋" w:hAnsi="仿宋" w:hint="eastAsia"/>
          <w:sz w:val="32"/>
          <w:szCs w:val="32"/>
        </w:rPr>
        <w:t>健全</w:t>
      </w:r>
      <w:r w:rsidR="009D4C1A" w:rsidRPr="00CF19D7">
        <w:rPr>
          <w:rFonts w:ascii="仿宋" w:eastAsia="仿宋" w:hAnsi="仿宋" w:hint="eastAsia"/>
          <w:sz w:val="32"/>
          <w:szCs w:val="32"/>
        </w:rPr>
        <w:t>，按时缴纳党费</w:t>
      </w:r>
      <w:r w:rsidR="00791B58">
        <w:rPr>
          <w:rFonts w:ascii="仿宋" w:eastAsia="仿宋" w:hAnsi="仿宋" w:hint="eastAsia"/>
          <w:sz w:val="32"/>
          <w:szCs w:val="32"/>
        </w:rPr>
        <w:t>。</w:t>
      </w:r>
      <w:r w:rsidR="00FF79C9" w:rsidRPr="00CF19D7">
        <w:rPr>
          <w:rFonts w:ascii="仿宋" w:eastAsia="仿宋" w:hAnsi="仿宋" w:hint="eastAsia"/>
          <w:sz w:val="32"/>
          <w:szCs w:val="32"/>
        </w:rPr>
        <w:t>党员组织纪律性好，党风廉政建设好，遵纪守规好，作用发挥好，工作业绩优良。</w:t>
      </w:r>
    </w:p>
    <w:p w:rsidR="00C26A7F" w:rsidRPr="00CF19D7" w:rsidRDefault="00A455B1" w:rsidP="00CF19D7">
      <w:pPr>
        <w:spacing w:line="560" w:lineRule="exact"/>
        <w:ind w:firstLineChars="221" w:firstLine="707"/>
        <w:jc w:val="center"/>
        <w:rPr>
          <w:rFonts w:ascii="仿宋" w:eastAsia="仿宋" w:hAnsi="仿宋"/>
          <w:sz w:val="32"/>
          <w:szCs w:val="32"/>
        </w:rPr>
      </w:pPr>
      <w:r w:rsidRPr="00CF19D7">
        <w:rPr>
          <w:rFonts w:ascii="仿宋" w:eastAsia="仿宋" w:hAnsi="仿宋" w:hint="eastAsia"/>
          <w:sz w:val="32"/>
          <w:szCs w:val="32"/>
        </w:rPr>
        <w:t>问题与不足。政治理论学习效果需要提高，争取企业资源服务学生就业的力度还有欠缺，党员先锋模范作用尚需提高。</w:t>
      </w:r>
    </w:p>
    <w:p w:rsidR="00C26A7F" w:rsidRPr="00CF19D7" w:rsidRDefault="00C26A7F" w:rsidP="00CF19D7">
      <w:pPr>
        <w:spacing w:line="560" w:lineRule="exact"/>
        <w:jc w:val="center"/>
        <w:rPr>
          <w:rFonts w:ascii="仿宋" w:eastAsia="仿宋" w:hAnsi="仿宋"/>
          <w:sz w:val="32"/>
          <w:szCs w:val="32"/>
        </w:rPr>
      </w:pPr>
    </w:p>
    <w:sectPr w:rsidR="00C26A7F" w:rsidRPr="00CF19D7" w:rsidSect="00A455B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D02" w:rsidRDefault="00671D02" w:rsidP="00A455B1">
      <w:r>
        <w:separator/>
      </w:r>
    </w:p>
  </w:endnote>
  <w:endnote w:type="continuationSeparator" w:id="1">
    <w:p w:rsidR="00671D02" w:rsidRDefault="00671D02" w:rsidP="00A45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D02" w:rsidRDefault="00671D02" w:rsidP="00A455B1">
      <w:r>
        <w:separator/>
      </w:r>
    </w:p>
  </w:footnote>
  <w:footnote w:type="continuationSeparator" w:id="1">
    <w:p w:rsidR="00671D02" w:rsidRDefault="00671D02" w:rsidP="00A455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55B1"/>
    <w:rsid w:val="000E3755"/>
    <w:rsid w:val="0014495E"/>
    <w:rsid w:val="00181CF8"/>
    <w:rsid w:val="001C01F8"/>
    <w:rsid w:val="001E5557"/>
    <w:rsid w:val="00257A5C"/>
    <w:rsid w:val="00287A3B"/>
    <w:rsid w:val="003A78C2"/>
    <w:rsid w:val="004456CB"/>
    <w:rsid w:val="00532887"/>
    <w:rsid w:val="00532FB6"/>
    <w:rsid w:val="00626B67"/>
    <w:rsid w:val="00665FE9"/>
    <w:rsid w:val="00671D02"/>
    <w:rsid w:val="00791B58"/>
    <w:rsid w:val="007C05F6"/>
    <w:rsid w:val="009515DA"/>
    <w:rsid w:val="00977751"/>
    <w:rsid w:val="00991D36"/>
    <w:rsid w:val="009D4C1A"/>
    <w:rsid w:val="00A24071"/>
    <w:rsid w:val="00A455B1"/>
    <w:rsid w:val="00A70E28"/>
    <w:rsid w:val="00B050E0"/>
    <w:rsid w:val="00BA0508"/>
    <w:rsid w:val="00BF2088"/>
    <w:rsid w:val="00C07B1E"/>
    <w:rsid w:val="00C26A7F"/>
    <w:rsid w:val="00C55404"/>
    <w:rsid w:val="00CF0219"/>
    <w:rsid w:val="00CF19D7"/>
    <w:rsid w:val="00D80908"/>
    <w:rsid w:val="00E27138"/>
    <w:rsid w:val="00FF749A"/>
    <w:rsid w:val="00FF7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1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55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55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55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55B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55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55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2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6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4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9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6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8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9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175</Words>
  <Characters>1003</Characters>
  <Application>Microsoft Office Word</Application>
  <DocSecurity>0</DocSecurity>
  <Lines>8</Lines>
  <Paragraphs>2</Paragraphs>
  <ScaleCrop>false</ScaleCrop>
  <Company>Microsoft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24</cp:revision>
  <dcterms:created xsi:type="dcterms:W3CDTF">2019-12-19T00:24:00Z</dcterms:created>
  <dcterms:modified xsi:type="dcterms:W3CDTF">2019-12-19T08:08:00Z</dcterms:modified>
</cp:coreProperties>
</file>