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8AD" w:rsidRPr="00683961" w:rsidRDefault="004A68AD" w:rsidP="00683961">
      <w:pPr>
        <w:spacing w:line="560" w:lineRule="exact"/>
        <w:ind w:firstLineChars="300" w:firstLine="1320"/>
        <w:rPr>
          <w:rFonts w:ascii="方正小标宋简体" w:eastAsia="方正小标宋简体" w:hAnsi="仿宋" w:cs="仿宋_GB2312"/>
          <w:sz w:val="44"/>
          <w:szCs w:val="32"/>
        </w:rPr>
      </w:pPr>
      <w:r w:rsidRPr="00683961">
        <w:rPr>
          <w:rFonts w:ascii="方正小标宋简体" w:eastAsia="方正小标宋简体" w:hAnsi="仿宋" w:cs="仿宋_GB2312" w:hint="eastAsia"/>
          <w:sz w:val="44"/>
          <w:szCs w:val="32"/>
        </w:rPr>
        <w:t>李修春201</w:t>
      </w:r>
      <w:r w:rsidR="00EE5E3B">
        <w:rPr>
          <w:rFonts w:ascii="方正小标宋简体" w:eastAsia="方正小标宋简体" w:hAnsi="仿宋" w:cs="仿宋_GB2312" w:hint="eastAsia"/>
          <w:sz w:val="44"/>
          <w:szCs w:val="32"/>
        </w:rPr>
        <w:t>9</w:t>
      </w:r>
      <w:r w:rsidRPr="00683961">
        <w:rPr>
          <w:rFonts w:ascii="方正小标宋简体" w:eastAsia="方正小标宋简体" w:hAnsi="仿宋" w:cs="仿宋_GB2312" w:hint="eastAsia"/>
          <w:sz w:val="44"/>
          <w:szCs w:val="32"/>
        </w:rPr>
        <w:t>年度述职</w:t>
      </w:r>
      <w:proofErr w:type="gramStart"/>
      <w:r w:rsidR="00683961">
        <w:rPr>
          <w:rFonts w:ascii="方正小标宋简体" w:eastAsia="方正小标宋简体" w:hAnsi="仿宋" w:cs="仿宋_GB2312" w:hint="eastAsia"/>
          <w:sz w:val="44"/>
          <w:szCs w:val="32"/>
        </w:rPr>
        <w:t>述德</w:t>
      </w:r>
      <w:r w:rsidRPr="00683961">
        <w:rPr>
          <w:rFonts w:ascii="方正小标宋简体" w:eastAsia="方正小标宋简体" w:hAnsi="仿宋" w:cs="仿宋_GB2312" w:hint="eastAsia"/>
          <w:sz w:val="44"/>
          <w:szCs w:val="32"/>
        </w:rPr>
        <w:t>述</w:t>
      </w:r>
      <w:proofErr w:type="gramEnd"/>
      <w:r w:rsidRPr="00683961">
        <w:rPr>
          <w:rFonts w:ascii="方正小标宋简体" w:eastAsia="方正小标宋简体" w:hAnsi="仿宋" w:cs="仿宋_GB2312" w:hint="eastAsia"/>
          <w:sz w:val="44"/>
          <w:szCs w:val="32"/>
        </w:rPr>
        <w:t>廉报告</w:t>
      </w:r>
    </w:p>
    <w:p w:rsidR="0027642B" w:rsidRPr="007536AE" w:rsidRDefault="0027642B" w:rsidP="007536AE">
      <w:pPr>
        <w:spacing w:line="560" w:lineRule="exact"/>
        <w:ind w:firstLineChars="200" w:firstLine="640"/>
        <w:rPr>
          <w:rFonts w:ascii="仿宋" w:eastAsia="仿宋" w:hAnsi="仿宋" w:cs="仿宋_GB2312"/>
          <w:sz w:val="32"/>
          <w:szCs w:val="32"/>
        </w:rPr>
      </w:pPr>
    </w:p>
    <w:p w:rsidR="0027642B" w:rsidRPr="007536AE" w:rsidRDefault="0027642B" w:rsidP="007536AE">
      <w:pPr>
        <w:spacing w:line="560" w:lineRule="exact"/>
        <w:ind w:firstLineChars="200" w:firstLine="640"/>
        <w:rPr>
          <w:rFonts w:ascii="仿宋" w:eastAsia="仿宋" w:hAnsi="仿宋"/>
          <w:sz w:val="32"/>
          <w:szCs w:val="32"/>
        </w:rPr>
      </w:pPr>
      <w:r w:rsidRPr="007536AE">
        <w:rPr>
          <w:rFonts w:ascii="仿宋" w:eastAsia="仿宋" w:hAnsi="仿宋" w:cs="仿宋_GB2312" w:hint="eastAsia"/>
          <w:sz w:val="32"/>
          <w:szCs w:val="32"/>
        </w:rPr>
        <w:t>一年来，在校党委、校行政的正确领导下，紧紧围绕学校的根本任务、中心工作和重点任务，积极搭建合作平台，创新工作模式，服务、联络、沟通广大校友，较好地完成了全年工作和上级交办的任务。</w:t>
      </w:r>
      <w:bookmarkStart w:id="0" w:name="_GoBack"/>
      <w:bookmarkEnd w:id="0"/>
    </w:p>
    <w:p w:rsidR="0027642B" w:rsidRPr="007536AE" w:rsidRDefault="0027642B" w:rsidP="007536AE">
      <w:pPr>
        <w:numPr>
          <w:ilvl w:val="0"/>
          <w:numId w:val="1"/>
        </w:numPr>
        <w:spacing w:line="560" w:lineRule="exact"/>
        <w:ind w:firstLineChars="200" w:firstLine="640"/>
        <w:rPr>
          <w:rFonts w:ascii="仿宋" w:eastAsia="仿宋" w:hAnsi="仿宋"/>
          <w:sz w:val="32"/>
          <w:szCs w:val="32"/>
        </w:rPr>
      </w:pPr>
      <w:r w:rsidRPr="007536AE">
        <w:rPr>
          <w:rFonts w:ascii="仿宋" w:eastAsia="仿宋" w:hAnsi="仿宋" w:cs="仿宋_GB2312" w:hint="eastAsia"/>
          <w:sz w:val="32"/>
          <w:szCs w:val="32"/>
        </w:rPr>
        <w:t>思想政治、廉政建设方面</w:t>
      </w:r>
    </w:p>
    <w:p w:rsidR="0027642B" w:rsidRPr="007536AE" w:rsidRDefault="0027642B" w:rsidP="007536AE">
      <w:pPr>
        <w:spacing w:line="560" w:lineRule="exact"/>
        <w:rPr>
          <w:rFonts w:ascii="仿宋" w:eastAsia="仿宋" w:hAnsi="仿宋"/>
          <w:sz w:val="32"/>
          <w:szCs w:val="32"/>
        </w:rPr>
      </w:pPr>
      <w:r w:rsidRPr="007536AE">
        <w:rPr>
          <w:rFonts w:ascii="仿宋" w:eastAsia="仿宋" w:hAnsi="仿宋" w:cs="仿宋_GB2312"/>
          <w:sz w:val="32"/>
          <w:szCs w:val="32"/>
        </w:rPr>
        <w:t xml:space="preserve">    </w:t>
      </w:r>
      <w:r w:rsidRPr="007536AE">
        <w:rPr>
          <w:rFonts w:ascii="仿宋" w:eastAsia="仿宋" w:hAnsi="仿宋" w:cs="仿宋_GB2312" w:hint="eastAsia"/>
          <w:sz w:val="32"/>
          <w:szCs w:val="32"/>
        </w:rPr>
        <w:t>认真学习和领会习近平总书记系列讲话精神、</w:t>
      </w:r>
      <w:r w:rsidR="00EE5E3B">
        <w:rPr>
          <w:rFonts w:ascii="仿宋" w:eastAsia="仿宋" w:hAnsi="仿宋" w:cs="仿宋_GB2312" w:hint="eastAsia"/>
          <w:sz w:val="32"/>
          <w:szCs w:val="32"/>
        </w:rPr>
        <w:t>积极参加“不忘初心、牢记使命”主题教育活动以及全省高校处级干部十九届四中全会的培训，</w:t>
      </w:r>
      <w:r w:rsidRPr="007536AE">
        <w:rPr>
          <w:rFonts w:ascii="仿宋" w:eastAsia="仿宋" w:hAnsi="仿宋" w:cs="仿宋_GB2312" w:hint="eastAsia"/>
          <w:sz w:val="32"/>
          <w:szCs w:val="32"/>
        </w:rPr>
        <w:t>通过自学、辅导、报告、培训等形式，在系统研读、总体把握的基础上，切实解决学用结合，联系自身思想、工作、作风等方面的实际，重点在深化服务、创新模式、细化落实上下功夫。严格要求自己，做群众的表率，为人正直、真诚待人、团结协作、有大局意识，说老实话、办老实事、做老实人。</w:t>
      </w:r>
      <w:r w:rsidR="00E7134F" w:rsidRPr="007536AE">
        <w:rPr>
          <w:rFonts w:ascii="仿宋" w:eastAsia="仿宋" w:hAnsi="仿宋" w:cs="仿宋_GB2312" w:hint="eastAsia"/>
          <w:sz w:val="32"/>
          <w:szCs w:val="32"/>
        </w:rPr>
        <w:t>带领校</w:t>
      </w:r>
      <w:r w:rsidRPr="007536AE">
        <w:rPr>
          <w:rFonts w:ascii="仿宋" w:eastAsia="仿宋" w:hAnsi="仿宋" w:cs="仿宋_GB2312" w:hint="eastAsia"/>
          <w:sz w:val="32"/>
          <w:szCs w:val="32"/>
        </w:rPr>
        <w:t>友办一班人，按照“爱师生、有活力、敢担当、懂规律、守规矩”的要求，结合我校及校友工作的实</w:t>
      </w:r>
      <w:r w:rsidR="00EE5E3B">
        <w:rPr>
          <w:rFonts w:ascii="仿宋" w:eastAsia="仿宋" w:hAnsi="仿宋" w:cs="仿宋_GB2312" w:hint="eastAsia"/>
          <w:sz w:val="32"/>
          <w:szCs w:val="32"/>
        </w:rPr>
        <w:t>际开展工作。</w:t>
      </w:r>
    </w:p>
    <w:p w:rsidR="0027642B" w:rsidRPr="007536AE" w:rsidRDefault="0027642B" w:rsidP="007536AE">
      <w:pPr>
        <w:spacing w:line="560" w:lineRule="exact"/>
        <w:ind w:firstLineChars="200" w:firstLine="640"/>
        <w:rPr>
          <w:rFonts w:ascii="仿宋" w:eastAsia="仿宋" w:hAnsi="仿宋"/>
          <w:sz w:val="32"/>
          <w:szCs w:val="32"/>
        </w:rPr>
      </w:pPr>
      <w:r w:rsidRPr="007536AE">
        <w:rPr>
          <w:rFonts w:ascii="仿宋" w:eastAsia="仿宋" w:hAnsi="仿宋" w:cs="仿宋_GB2312" w:hint="eastAsia"/>
          <w:sz w:val="32"/>
          <w:szCs w:val="32"/>
        </w:rPr>
        <w:t>积极参加各级各类党风廉政建设的学习和教育活动，贯彻落实《山东理工大学机关部门直属单位深入落实党风廉政建设责任实施办法》的精神，注重加强制度建设，建立完善本部门的预警机制、惩戒机制、保障机制，严格按照中央、省、学校的有关要求和规定办事，守纪律，讲规矩，有底线，全年未出现违规违纪现象。</w:t>
      </w:r>
    </w:p>
    <w:p w:rsidR="0027642B" w:rsidRPr="007536AE" w:rsidRDefault="0027642B" w:rsidP="007536AE">
      <w:pPr>
        <w:numPr>
          <w:ilvl w:val="0"/>
          <w:numId w:val="1"/>
        </w:numPr>
        <w:spacing w:line="560" w:lineRule="exact"/>
        <w:ind w:firstLineChars="200" w:firstLine="640"/>
        <w:rPr>
          <w:rFonts w:ascii="仿宋" w:eastAsia="仿宋" w:hAnsi="仿宋"/>
          <w:sz w:val="32"/>
          <w:szCs w:val="32"/>
        </w:rPr>
      </w:pPr>
      <w:r w:rsidRPr="007536AE">
        <w:rPr>
          <w:rFonts w:ascii="仿宋" w:eastAsia="仿宋" w:hAnsi="仿宋" w:cs="仿宋_GB2312" w:hint="eastAsia"/>
          <w:sz w:val="32"/>
          <w:szCs w:val="32"/>
        </w:rPr>
        <w:t>工作方面</w:t>
      </w:r>
    </w:p>
    <w:p w:rsidR="0027642B" w:rsidRPr="007536AE" w:rsidRDefault="0027642B" w:rsidP="007536AE">
      <w:pPr>
        <w:spacing w:line="560" w:lineRule="exact"/>
        <w:ind w:firstLineChars="200" w:firstLine="640"/>
        <w:rPr>
          <w:rFonts w:ascii="仿宋" w:eastAsia="仿宋" w:hAnsi="仿宋" w:cs="仿宋_GB2312"/>
          <w:sz w:val="32"/>
          <w:szCs w:val="32"/>
        </w:rPr>
      </w:pPr>
      <w:r w:rsidRPr="007536AE">
        <w:rPr>
          <w:rFonts w:ascii="仿宋" w:eastAsia="仿宋" w:hAnsi="仿宋" w:cs="仿宋_GB2312" w:hint="eastAsia"/>
          <w:sz w:val="32"/>
          <w:szCs w:val="32"/>
        </w:rPr>
        <w:t>以“抓常规、促服务；抓重点、促创新；抓制度、促落实”为总体工作要求。作为校友总会、基金理事会两个秘书处的办事</w:t>
      </w:r>
      <w:r w:rsidRPr="007536AE">
        <w:rPr>
          <w:rFonts w:ascii="仿宋" w:eastAsia="仿宋" w:hAnsi="仿宋" w:cs="仿宋_GB2312" w:hint="eastAsia"/>
          <w:sz w:val="32"/>
          <w:szCs w:val="32"/>
        </w:rPr>
        <w:lastRenderedPageBreak/>
        <w:t>机构，校友办在人手少、头绪多、事务繁杂的情况下，积极主动的开展工作。首先，在校友返校聚会、值年返校、校庆月、校友接待、校友信息化建设等常规工作方面，细化要求、规范流程、强化服务，力争在现有的条件下，为返校聚会的校友，为需要与学校协作、沟通合作的校友，为需要帮助的校友提供全方位的服务，让广大校友能够切实感受到学校的温暖和关怀。其次是“走出去，请进来”，加强与广大校友的联络、沟通，不断探索和创新校友工作模式，通过“校友大讲堂”、校企合作及各类平台建设，积极拓展学校与校友们的联系与合作，引导广大校友关注、关心、支持学校的发展建设。同时注重加强制度建设，在内部管理、校友组织体系建设、校友合作，特别是基金的规范管理方面，出台了一系列规章制度，保证和促进了校友工作及基金工作的有序、有效开展。</w:t>
      </w:r>
    </w:p>
    <w:p w:rsidR="0027642B" w:rsidRPr="007536AE" w:rsidRDefault="0027642B" w:rsidP="007536AE">
      <w:pPr>
        <w:numPr>
          <w:ilvl w:val="0"/>
          <w:numId w:val="1"/>
        </w:numPr>
        <w:spacing w:line="560" w:lineRule="exact"/>
        <w:ind w:firstLineChars="200" w:firstLine="640"/>
        <w:rPr>
          <w:rFonts w:ascii="仿宋" w:eastAsia="仿宋" w:hAnsi="仿宋"/>
          <w:sz w:val="32"/>
          <w:szCs w:val="32"/>
        </w:rPr>
      </w:pPr>
      <w:r w:rsidRPr="007536AE">
        <w:rPr>
          <w:rFonts w:ascii="仿宋" w:eastAsia="仿宋" w:hAnsi="仿宋" w:cs="仿宋_GB2312" w:hint="eastAsia"/>
          <w:sz w:val="32"/>
          <w:szCs w:val="32"/>
        </w:rPr>
        <w:t>不足之处</w:t>
      </w:r>
    </w:p>
    <w:p w:rsidR="004A68AD" w:rsidRPr="007536AE" w:rsidRDefault="0027642B" w:rsidP="007536AE">
      <w:pPr>
        <w:spacing w:line="560" w:lineRule="exact"/>
        <w:ind w:firstLineChars="300" w:firstLine="960"/>
        <w:rPr>
          <w:rFonts w:ascii="仿宋" w:eastAsia="仿宋" w:hAnsi="仿宋" w:cs="仿宋_GB2312"/>
          <w:sz w:val="32"/>
          <w:szCs w:val="32"/>
        </w:rPr>
      </w:pPr>
      <w:r w:rsidRPr="007536AE">
        <w:rPr>
          <w:rFonts w:ascii="仿宋" w:eastAsia="仿宋" w:hAnsi="仿宋" w:hint="eastAsia"/>
          <w:sz w:val="32"/>
          <w:szCs w:val="32"/>
        </w:rPr>
        <w:t>学习的系统性、深入性不够，还需要在</w:t>
      </w:r>
      <w:r w:rsidR="00EE5E3B">
        <w:rPr>
          <w:rFonts w:ascii="仿宋" w:eastAsia="仿宋" w:hAnsi="仿宋" w:hint="eastAsia"/>
          <w:sz w:val="32"/>
          <w:szCs w:val="32"/>
        </w:rPr>
        <w:t>深思、笃行、明悟</w:t>
      </w:r>
      <w:r w:rsidRPr="007536AE">
        <w:rPr>
          <w:rFonts w:ascii="仿宋" w:eastAsia="仿宋" w:hAnsi="仿宋" w:hint="eastAsia"/>
          <w:sz w:val="32"/>
          <w:szCs w:val="32"/>
        </w:rPr>
        <w:t>上下功夫，要以习近平新时代中国特色社会主义思想为统领，紧密结合我校校友工作的实际，搞好顶层设计，推动工作落实，在创新上下功夫，着力提升校友及基金工作的总体水平。</w:t>
      </w:r>
    </w:p>
    <w:sectPr w:rsidR="004A68AD" w:rsidRPr="007536AE" w:rsidSect="00CB365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D39" w:rsidRDefault="000B4D39" w:rsidP="006F5EFD">
      <w:r>
        <w:separator/>
      </w:r>
    </w:p>
  </w:endnote>
  <w:endnote w:type="continuationSeparator" w:id="0">
    <w:p w:rsidR="000B4D39" w:rsidRDefault="000B4D39" w:rsidP="006F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D39" w:rsidRDefault="000B4D39" w:rsidP="006F5EFD">
      <w:r>
        <w:separator/>
      </w:r>
    </w:p>
  </w:footnote>
  <w:footnote w:type="continuationSeparator" w:id="0">
    <w:p w:rsidR="000B4D39" w:rsidRDefault="000B4D39" w:rsidP="006F5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E13B3"/>
    <w:multiLevelType w:val="singleLevel"/>
    <w:tmpl w:val="5A4E13B3"/>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410B7"/>
    <w:rsid w:val="000B4D39"/>
    <w:rsid w:val="00125F88"/>
    <w:rsid w:val="0027642B"/>
    <w:rsid w:val="002C1779"/>
    <w:rsid w:val="003B5A6F"/>
    <w:rsid w:val="00461404"/>
    <w:rsid w:val="004A68AD"/>
    <w:rsid w:val="00683961"/>
    <w:rsid w:val="006F5EFD"/>
    <w:rsid w:val="007536AE"/>
    <w:rsid w:val="008410B7"/>
    <w:rsid w:val="008410E0"/>
    <w:rsid w:val="009864B5"/>
    <w:rsid w:val="00CB3659"/>
    <w:rsid w:val="00DA52F9"/>
    <w:rsid w:val="00E7134F"/>
    <w:rsid w:val="00EE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0B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E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5EFD"/>
    <w:rPr>
      <w:rFonts w:ascii="Calibri" w:eastAsia="宋体" w:hAnsi="Calibri" w:cs="Times New Roman"/>
      <w:sz w:val="18"/>
      <w:szCs w:val="18"/>
    </w:rPr>
  </w:style>
  <w:style w:type="paragraph" w:styleId="a4">
    <w:name w:val="footer"/>
    <w:basedOn w:val="a"/>
    <w:link w:val="Char0"/>
    <w:uiPriority w:val="99"/>
    <w:unhideWhenUsed/>
    <w:rsid w:val="006F5EFD"/>
    <w:pPr>
      <w:tabs>
        <w:tab w:val="center" w:pos="4153"/>
        <w:tab w:val="right" w:pos="8306"/>
      </w:tabs>
      <w:snapToGrid w:val="0"/>
      <w:jc w:val="left"/>
    </w:pPr>
    <w:rPr>
      <w:sz w:val="18"/>
      <w:szCs w:val="18"/>
    </w:rPr>
  </w:style>
  <w:style w:type="character" w:customStyle="1" w:styleId="Char0">
    <w:name w:val="页脚 Char"/>
    <w:basedOn w:val="a0"/>
    <w:link w:val="a4"/>
    <w:uiPriority w:val="99"/>
    <w:rsid w:val="006F5EF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0B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E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5EFD"/>
    <w:rPr>
      <w:rFonts w:ascii="Calibri" w:eastAsia="宋体" w:hAnsi="Calibri" w:cs="Times New Roman"/>
      <w:sz w:val="18"/>
      <w:szCs w:val="18"/>
    </w:rPr>
  </w:style>
  <w:style w:type="paragraph" w:styleId="a4">
    <w:name w:val="footer"/>
    <w:basedOn w:val="a"/>
    <w:link w:val="Char0"/>
    <w:uiPriority w:val="99"/>
    <w:unhideWhenUsed/>
    <w:rsid w:val="006F5EFD"/>
    <w:pPr>
      <w:tabs>
        <w:tab w:val="center" w:pos="4153"/>
        <w:tab w:val="right" w:pos="8306"/>
      </w:tabs>
      <w:snapToGrid w:val="0"/>
      <w:jc w:val="left"/>
    </w:pPr>
    <w:rPr>
      <w:sz w:val="18"/>
      <w:szCs w:val="18"/>
    </w:rPr>
  </w:style>
  <w:style w:type="character" w:customStyle="1" w:styleId="Char0">
    <w:name w:val="页脚 Char"/>
    <w:basedOn w:val="a0"/>
    <w:link w:val="a4"/>
    <w:uiPriority w:val="99"/>
    <w:rsid w:val="006F5EF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153</Words>
  <Characters>877</Characters>
  <Application>Microsoft Office Word</Application>
  <DocSecurity>0</DocSecurity>
  <Lines>7</Lines>
  <Paragraphs>2</Paragraphs>
  <ScaleCrop>false</ScaleCrop>
  <Company>微软中国</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cp:lastModifiedBy>
  <cp:revision>10</cp:revision>
  <dcterms:created xsi:type="dcterms:W3CDTF">2019-01-02T07:49:00Z</dcterms:created>
  <dcterms:modified xsi:type="dcterms:W3CDTF">2019-12-23T06:50:00Z</dcterms:modified>
</cp:coreProperties>
</file>