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1C9" w:rsidRPr="00757715" w:rsidRDefault="00C96D19" w:rsidP="00CE5137">
      <w:pPr>
        <w:jc w:val="center"/>
        <w:rPr>
          <w:rFonts w:ascii="方正小标宋简体" w:eastAsia="方正小标宋简体" w:hAnsiTheme="minorEastAsia"/>
          <w:sz w:val="44"/>
          <w:szCs w:val="44"/>
        </w:rPr>
      </w:pPr>
      <w:r w:rsidRPr="00757715">
        <w:rPr>
          <w:rFonts w:ascii="方正小标宋简体" w:eastAsia="方正小标宋简体" w:hint="eastAsia"/>
          <w:bCs/>
          <w:color w:val="000000"/>
          <w:sz w:val="44"/>
          <w:szCs w:val="44"/>
          <w:shd w:val="clear" w:color="auto" w:fill="FFFFFF"/>
        </w:rPr>
        <w:t>王玲201</w:t>
      </w:r>
      <w:r w:rsidR="00AD5066" w:rsidRPr="00757715">
        <w:rPr>
          <w:rFonts w:ascii="方正小标宋简体" w:eastAsia="方正小标宋简体" w:hint="eastAsia"/>
          <w:bCs/>
          <w:color w:val="000000"/>
          <w:sz w:val="44"/>
          <w:szCs w:val="44"/>
          <w:shd w:val="clear" w:color="auto" w:fill="FFFFFF"/>
        </w:rPr>
        <w:t>9</w:t>
      </w:r>
      <w:r w:rsidRPr="00757715">
        <w:rPr>
          <w:rFonts w:ascii="方正小标宋简体" w:eastAsia="方正小标宋简体" w:hint="eastAsia"/>
          <w:bCs/>
          <w:color w:val="000000"/>
          <w:sz w:val="44"/>
          <w:szCs w:val="44"/>
          <w:shd w:val="clear" w:color="auto" w:fill="FFFFFF"/>
        </w:rPr>
        <w:t>年度述职</w:t>
      </w:r>
      <w:proofErr w:type="gramStart"/>
      <w:r w:rsidRPr="00757715">
        <w:rPr>
          <w:rFonts w:ascii="方正小标宋简体" w:eastAsia="方正小标宋简体" w:hint="eastAsia"/>
          <w:bCs/>
          <w:color w:val="000000"/>
          <w:sz w:val="44"/>
          <w:szCs w:val="44"/>
          <w:shd w:val="clear" w:color="auto" w:fill="FFFFFF"/>
        </w:rPr>
        <w:t>述德述</w:t>
      </w:r>
      <w:proofErr w:type="gramEnd"/>
      <w:r w:rsidRPr="00757715">
        <w:rPr>
          <w:rFonts w:ascii="方正小标宋简体" w:eastAsia="方正小标宋简体" w:hint="eastAsia"/>
          <w:bCs/>
          <w:color w:val="000000"/>
          <w:sz w:val="44"/>
          <w:szCs w:val="44"/>
          <w:shd w:val="clear" w:color="auto" w:fill="FFFFFF"/>
        </w:rPr>
        <w:t>廉报告</w:t>
      </w:r>
    </w:p>
    <w:p w:rsidR="00CE5137" w:rsidRDefault="00CE5137"/>
    <w:p w:rsidR="00C96D19" w:rsidRPr="004C1BFF" w:rsidRDefault="00C96D19" w:rsidP="00757715">
      <w:pPr>
        <w:widowControl/>
        <w:shd w:val="clear" w:color="auto" w:fill="FFFFFF"/>
        <w:spacing w:line="560" w:lineRule="exact"/>
        <w:ind w:firstLine="63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按照学校党委要求，本人就201</w:t>
      </w:r>
      <w:r w:rsidR="00AD5066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9</w:t>
      </w:r>
      <w:r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年履行法学院副院长</w:t>
      </w:r>
      <w:hyperlink r:id="rId7" w:tgtFrame="_blank" w:history="1">
        <w:r w:rsidRPr="004C1BFF">
          <w:rPr>
            <w:rFonts w:ascii="仿宋" w:eastAsia="仿宋" w:hAnsi="仿宋" w:cs="Times New Roman" w:hint="eastAsia"/>
            <w:kern w:val="0"/>
            <w:sz w:val="32"/>
            <w:szCs w:val="32"/>
          </w:rPr>
          <w:t>职责</w:t>
        </w:r>
      </w:hyperlink>
      <w:r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以及思想品德、工作学习、廉洁自律等方面的情况</w:t>
      </w:r>
      <w:hyperlink r:id="rId8" w:tgtFrame="_blank" w:history="1">
        <w:r w:rsidRPr="004C1BFF">
          <w:rPr>
            <w:rFonts w:ascii="仿宋" w:eastAsia="仿宋" w:hAnsi="仿宋" w:cs="Times New Roman" w:hint="eastAsia"/>
            <w:kern w:val="0"/>
            <w:sz w:val="32"/>
            <w:szCs w:val="32"/>
          </w:rPr>
          <w:t>汇报</w:t>
        </w:r>
      </w:hyperlink>
      <w:r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如下：</w:t>
      </w:r>
    </w:p>
    <w:p w:rsidR="00C96D19" w:rsidRPr="004C1BFF" w:rsidRDefault="00C96D19" w:rsidP="00757715">
      <w:pPr>
        <w:widowControl/>
        <w:shd w:val="clear" w:color="auto" w:fill="FFFFFF"/>
        <w:spacing w:line="560" w:lineRule="exact"/>
        <w:ind w:left="1350" w:hanging="72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一、思想品德方面</w:t>
      </w:r>
    </w:p>
    <w:p w:rsidR="00C96D19" w:rsidRPr="004C1BFF" w:rsidRDefault="00C96D19" w:rsidP="00757715">
      <w:pPr>
        <w:widowControl/>
        <w:shd w:val="clear" w:color="auto" w:fill="FFFFFF"/>
        <w:spacing w:line="560" w:lineRule="exact"/>
        <w:ind w:firstLine="64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认真学习党的十九大文件精神，</w:t>
      </w:r>
      <w:r w:rsidR="00AD5066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特别是十九届四中全会精神，</w:t>
      </w:r>
      <w:r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认真学</w:t>
      </w:r>
      <w:proofErr w:type="gramStart"/>
      <w:r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习习近</w:t>
      </w:r>
      <w:proofErr w:type="gramEnd"/>
      <w:r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平</w:t>
      </w:r>
      <w:r w:rsidR="00AD5066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总书记</w:t>
      </w:r>
      <w:r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的讲话精神，思想上与党的路线方针政策保持高度一致，时刻保持清醒的政治头脑和坚定的政治立场，作为淄博市</w:t>
      </w:r>
      <w:r w:rsidR="00C468FA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“</w:t>
      </w:r>
      <w:r w:rsidR="00424D98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七五</w:t>
      </w:r>
      <w:r w:rsidR="00C468FA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”</w:t>
      </w:r>
      <w:r w:rsidR="00424D98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普法宣讲团的主要成员</w:t>
      </w:r>
      <w:r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，政治水平和思想品德过硬。在学校党委的领导下，尽职尽责履行岗位职责。积极参加组织部门组织的廉政学习和教育活动，</w:t>
      </w:r>
      <w:r w:rsidR="00AD5066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积极参加“不忘初心，牢记使命”主题教育，经过</w:t>
      </w:r>
      <w:r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一年</w:t>
      </w:r>
      <w:r w:rsidR="00AD5066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的</w:t>
      </w:r>
      <w:r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认真学习，在思想</w:t>
      </w:r>
      <w:r w:rsidR="00E82D81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品德方面</w:t>
      </w:r>
      <w:r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有了更加深刻的认识和提高。</w:t>
      </w:r>
    </w:p>
    <w:p w:rsidR="00C96D19" w:rsidRPr="004C1BFF" w:rsidRDefault="00C96D19" w:rsidP="00757715">
      <w:pPr>
        <w:widowControl/>
        <w:shd w:val="clear" w:color="auto" w:fill="FFFFFF"/>
        <w:spacing w:line="560" w:lineRule="exact"/>
        <w:ind w:left="1350" w:hanging="72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二、工作学习方面</w:t>
      </w:r>
    </w:p>
    <w:p w:rsidR="00C96D19" w:rsidRPr="004C1BFF" w:rsidRDefault="00367F8E" w:rsidP="00757715">
      <w:pPr>
        <w:widowControl/>
        <w:shd w:val="clear" w:color="auto" w:fill="FFFFFF"/>
        <w:spacing w:line="560" w:lineRule="exact"/>
        <w:ind w:firstLine="64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201</w:t>
      </w:r>
      <w:r w:rsidR="00AD5066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9</w:t>
      </w:r>
      <w:r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年</w:t>
      </w:r>
      <w:r w:rsidR="00424D98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，</w:t>
      </w:r>
      <w:r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在学校党委的正确领导下，</w:t>
      </w:r>
      <w:r w:rsidR="00424D98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积极配合院长工作，</w:t>
      </w:r>
      <w:r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认真完成</w:t>
      </w:r>
      <w:r w:rsidR="00424D98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学院的</w:t>
      </w:r>
      <w:r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各项任务，积极拓展</w:t>
      </w:r>
      <w:r w:rsidR="00424D98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法学院各项业务工作</w:t>
      </w:r>
      <w:r w:rsidR="00C96D19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。</w:t>
      </w:r>
      <w:r w:rsidR="00424D98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201</w:t>
      </w:r>
      <w:r w:rsidR="00AD5066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9</w:t>
      </w:r>
      <w:r w:rsidR="00424D98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年</w:t>
      </w:r>
      <w:r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法学院法学一级学科硕士学位点</w:t>
      </w:r>
      <w:r w:rsidR="00424D98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完成</w:t>
      </w:r>
      <w:r w:rsidR="00AD5066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首届招生工作</w:t>
      </w:r>
      <w:r w:rsidR="00424D98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等各项任务</w:t>
      </w:r>
      <w:r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，</w:t>
      </w:r>
      <w:r w:rsidR="00424D98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社会学二级学科硕士点</w:t>
      </w:r>
      <w:r w:rsidR="00AD5066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积极进行硕士点“二升一”各项准备工作</w:t>
      </w:r>
      <w:r w:rsidR="00424D98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。</w:t>
      </w:r>
      <w:r w:rsidR="00F07699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201</w:t>
      </w:r>
      <w:r w:rsidR="00AD5066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9</w:t>
      </w:r>
      <w:r w:rsidR="00F07699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年</w:t>
      </w:r>
      <w:r w:rsidR="00424D98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法学院获</w:t>
      </w:r>
      <w:proofErr w:type="gramStart"/>
      <w:r w:rsidR="00424D98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批国家</w:t>
      </w:r>
      <w:proofErr w:type="gramEnd"/>
      <w:r w:rsidR="00424D98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社科基金项目</w:t>
      </w:r>
      <w:r w:rsidR="00AD5066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1</w:t>
      </w:r>
      <w:r w:rsidR="00424D98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项，其他省部级项目</w:t>
      </w:r>
      <w:r w:rsidR="00AD5066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8</w:t>
      </w:r>
      <w:r w:rsidR="00F003C4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项，到位纵横向课题经费</w:t>
      </w:r>
      <w:r w:rsidR="00AD5066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1</w:t>
      </w:r>
      <w:r w:rsidR="00275FE3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2</w:t>
      </w:r>
      <w:r w:rsidR="00F003C4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0</w:t>
      </w:r>
      <w:r w:rsidR="00AD5066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多</w:t>
      </w:r>
      <w:r w:rsidR="00F003C4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万元，</w:t>
      </w:r>
      <w:r w:rsidR="00AD5066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较好</w:t>
      </w:r>
      <w:r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完成了学院各项科研任务目标，成功举办</w:t>
      </w:r>
      <w:r w:rsidR="00F003C4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“</w:t>
      </w:r>
      <w:r w:rsidR="00AD5066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环太平洋法学教育国际研讨会</w:t>
      </w:r>
      <w:r w:rsidR="00F003C4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”</w:t>
      </w:r>
      <w:r w:rsidR="00AD5066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、“山东省社会学2019年学术年会”、“中华民族传统生态民俗研究”等</w:t>
      </w:r>
      <w:r w:rsidR="00F003C4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学术会议</w:t>
      </w:r>
      <w:r w:rsidR="00AD5066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，加强了与国内外学术联系。</w:t>
      </w:r>
      <w:r w:rsidR="00575CB9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同时，</w:t>
      </w:r>
      <w:r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社会服务全面展开，国际交流合作进一步深入，</w:t>
      </w:r>
      <w:r w:rsidR="00F003C4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完成</w:t>
      </w:r>
      <w:r w:rsidR="00AD5066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新西兰怀卡托大学学术交流和俄罗</w:t>
      </w:r>
      <w:r w:rsidR="00AD5066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lastRenderedPageBreak/>
        <w:t>斯米宁大学学生访学等</w:t>
      </w:r>
      <w:r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国外访学任务。同时，</w:t>
      </w:r>
      <w:r w:rsidR="00F07699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积极</w:t>
      </w:r>
      <w:r w:rsidR="00E82D81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搭建与权威期刊杂志以及出版社</w:t>
      </w:r>
      <w:r w:rsidR="00C96D19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联系，拓展</w:t>
      </w:r>
      <w:r w:rsidR="00E82D81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老师</w:t>
      </w:r>
      <w:r w:rsidR="00C96D19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人文社科成果的发表途径。</w:t>
      </w:r>
    </w:p>
    <w:p w:rsidR="00C96D19" w:rsidRPr="004C1BFF" w:rsidRDefault="00C96D19" w:rsidP="00757715">
      <w:pPr>
        <w:widowControl/>
        <w:shd w:val="clear" w:color="auto" w:fill="FFFFFF"/>
        <w:spacing w:line="560" w:lineRule="exact"/>
        <w:ind w:left="1350" w:hanging="72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三、廉洁自律方面</w:t>
      </w:r>
    </w:p>
    <w:p w:rsidR="00C96D19" w:rsidRPr="004C1BFF" w:rsidRDefault="00C96D19" w:rsidP="00757715">
      <w:pPr>
        <w:widowControl/>
        <w:shd w:val="clear" w:color="auto" w:fill="FFFFFF"/>
        <w:spacing w:line="560" w:lineRule="exact"/>
        <w:ind w:firstLine="63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深入学习党的</w:t>
      </w:r>
      <w:r w:rsidR="00D1500B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十九大文件</w:t>
      </w:r>
      <w:r w:rsidR="00E82D81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精神，</w:t>
      </w:r>
      <w:r w:rsidR="00D1500B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深入学习十九届四中全会精神，</w:t>
      </w:r>
      <w:r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自觉加强廉政思想建设，自觉筑牢拒腐防变意识，从世界观、人生观、价值观的高度充分认识廉洁自律的重要性。时刻严格要求自己，</w:t>
      </w:r>
      <w:r w:rsidR="00575CB9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时刻</w:t>
      </w:r>
      <w:r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保持清醒头脑，在大事上泾渭分明，在小节上从严把握，带着高度的工作热情和扎实的工作态度，认真做好自己的本职工作。</w:t>
      </w:r>
    </w:p>
    <w:p w:rsidR="00C96D19" w:rsidRPr="004C1BFF" w:rsidRDefault="00C96D19" w:rsidP="00757715">
      <w:pPr>
        <w:widowControl/>
        <w:shd w:val="clear" w:color="auto" w:fill="FFFFFF"/>
        <w:spacing w:line="560" w:lineRule="exact"/>
        <w:ind w:firstLine="63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严格执行</w:t>
      </w:r>
      <w:bookmarkStart w:id="0" w:name="_GoBack"/>
      <w:bookmarkEnd w:id="0"/>
      <w:r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党中央八项规定精神，严守工作纪律，遵守机关</w:t>
      </w:r>
      <w:r w:rsidR="00E82D81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和学院各项</w:t>
      </w:r>
      <w:r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管理规章制度，上班期间不做与工作无关的事情，</w:t>
      </w:r>
      <w:proofErr w:type="gramStart"/>
      <w:r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严格请</w:t>
      </w:r>
      <w:proofErr w:type="gramEnd"/>
      <w:r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销假制度。不仅注意自身8小时以内的工作作风和言行，也注意自己8小时以外的生活细节，时时刻刻严格要求自己。</w:t>
      </w:r>
    </w:p>
    <w:p w:rsidR="00C96D19" w:rsidRPr="004C1BFF" w:rsidRDefault="00C96D19" w:rsidP="00757715">
      <w:pPr>
        <w:widowControl/>
        <w:shd w:val="clear" w:color="auto" w:fill="FFFFFF"/>
        <w:spacing w:line="560" w:lineRule="exact"/>
        <w:ind w:left="1350" w:hanging="72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四、存在的不足</w:t>
      </w:r>
    </w:p>
    <w:p w:rsidR="00C96D19" w:rsidRPr="004C1BFF" w:rsidRDefault="00C96D19" w:rsidP="00757715">
      <w:pPr>
        <w:widowControl/>
        <w:shd w:val="clear" w:color="auto" w:fill="FFFFFF"/>
        <w:spacing w:line="560" w:lineRule="exact"/>
        <w:ind w:firstLine="64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回顾这一年的各项工作，仍有许多需要改进和完善的地方，特别是201</w:t>
      </w:r>
      <w:r w:rsidR="00AD5066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9</w:t>
      </w:r>
      <w:r w:rsidR="00E82D81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年分管的工作较多，较细，</w:t>
      </w:r>
      <w:r w:rsidR="00AD5066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对中心工作的重视程度有待进一步加强，</w:t>
      </w:r>
      <w:r w:rsidR="00E82D81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对学院各项管理</w:t>
      </w:r>
      <w:r w:rsidR="00D1500B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制度</w:t>
      </w:r>
      <w:r w:rsidR="00E82D81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的熟悉程度有待</w:t>
      </w:r>
      <w:r w:rsidR="00AD5066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进一步</w:t>
      </w:r>
      <w:r w:rsidR="00E82D81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加强。</w:t>
      </w:r>
      <w:r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以后工作中，我会进一步严于律己，不断学习改进，争取使</w:t>
      </w:r>
      <w:r w:rsidR="00E82D81"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法学院的各项</w:t>
      </w:r>
      <w:r w:rsidRPr="004C1BFF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工作有一个更长足的进步和发展。</w:t>
      </w:r>
    </w:p>
    <w:p w:rsidR="00CE5137" w:rsidRPr="004C1BFF" w:rsidRDefault="00CE5137" w:rsidP="00757715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CE5137" w:rsidRPr="00CE5137" w:rsidRDefault="00CE5137" w:rsidP="00757715">
      <w:pPr>
        <w:spacing w:line="560" w:lineRule="exact"/>
        <w:rPr>
          <w:rFonts w:ascii="仿宋" w:eastAsia="仿宋" w:hAnsi="仿宋"/>
          <w:sz w:val="32"/>
          <w:szCs w:val="32"/>
        </w:rPr>
      </w:pPr>
    </w:p>
    <w:sectPr w:rsidR="00CE5137" w:rsidRPr="00CE5137" w:rsidSect="00CE5137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AE3" w:rsidRDefault="00B22AE3" w:rsidP="00C468FA">
      <w:r>
        <w:separator/>
      </w:r>
    </w:p>
  </w:endnote>
  <w:endnote w:type="continuationSeparator" w:id="0">
    <w:p w:rsidR="00B22AE3" w:rsidRDefault="00B22AE3" w:rsidP="00C46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AE3" w:rsidRDefault="00B22AE3" w:rsidP="00C468FA">
      <w:r>
        <w:separator/>
      </w:r>
    </w:p>
  </w:footnote>
  <w:footnote w:type="continuationSeparator" w:id="0">
    <w:p w:rsidR="00B22AE3" w:rsidRDefault="00B22AE3" w:rsidP="00C468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E5137"/>
    <w:rsid w:val="00030FF0"/>
    <w:rsid w:val="00275FE3"/>
    <w:rsid w:val="003071C9"/>
    <w:rsid w:val="003201A9"/>
    <w:rsid w:val="00367F8E"/>
    <w:rsid w:val="00424D98"/>
    <w:rsid w:val="004C1BFF"/>
    <w:rsid w:val="00575CB9"/>
    <w:rsid w:val="00640110"/>
    <w:rsid w:val="00640146"/>
    <w:rsid w:val="006D35D9"/>
    <w:rsid w:val="00751C1C"/>
    <w:rsid w:val="00757715"/>
    <w:rsid w:val="00AD5066"/>
    <w:rsid w:val="00B22AE3"/>
    <w:rsid w:val="00C22C36"/>
    <w:rsid w:val="00C468FA"/>
    <w:rsid w:val="00C96D19"/>
    <w:rsid w:val="00CE5137"/>
    <w:rsid w:val="00D1500B"/>
    <w:rsid w:val="00E60F00"/>
    <w:rsid w:val="00E82D81"/>
    <w:rsid w:val="00F003C4"/>
    <w:rsid w:val="00F0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1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6D19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C468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468F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468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468F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an4.net/baogao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ian4.net/gangweizhize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174</Words>
  <Characters>994</Characters>
  <Application>Microsoft Office Word</Application>
  <DocSecurity>0</DocSecurity>
  <Lines>8</Lines>
  <Paragraphs>2</Paragraphs>
  <ScaleCrop>false</ScaleCrop>
  <Company>Microsoft</Company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</cp:lastModifiedBy>
  <cp:revision>6</cp:revision>
  <dcterms:created xsi:type="dcterms:W3CDTF">2019-12-17T08:56:00Z</dcterms:created>
  <dcterms:modified xsi:type="dcterms:W3CDTF">2019-12-23T05:01:00Z</dcterms:modified>
</cp:coreProperties>
</file>