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35D" w:rsidRPr="00667217" w:rsidRDefault="005B0D8F" w:rsidP="00667217">
      <w:pPr>
        <w:snapToGrid w:val="0"/>
        <w:spacing w:line="560" w:lineRule="atLeast"/>
        <w:jc w:val="center"/>
        <w:rPr>
          <w:rFonts w:ascii="方正小标宋简体" w:eastAsia="方正小标宋简体" w:hAnsi="仿宋" w:cs="Times New Roman"/>
          <w:sz w:val="44"/>
          <w:szCs w:val="44"/>
        </w:rPr>
      </w:pPr>
      <w:proofErr w:type="gramStart"/>
      <w:r w:rsidRPr="00667217">
        <w:rPr>
          <w:rFonts w:ascii="方正小标宋简体" w:eastAsia="方正小标宋简体" w:hAnsi="仿宋" w:cs="Times New Roman" w:hint="eastAsia"/>
          <w:sz w:val="44"/>
          <w:szCs w:val="44"/>
        </w:rPr>
        <w:t>李功</w:t>
      </w:r>
      <w:bookmarkStart w:id="0" w:name="_GoBack"/>
      <w:bookmarkEnd w:id="0"/>
      <w:r w:rsidRPr="00667217">
        <w:rPr>
          <w:rFonts w:ascii="方正小标宋简体" w:eastAsia="方正小标宋简体" w:hAnsi="仿宋" w:cs="Times New Roman" w:hint="eastAsia"/>
          <w:sz w:val="44"/>
          <w:szCs w:val="44"/>
        </w:rPr>
        <w:t>胜</w:t>
      </w:r>
      <w:proofErr w:type="gramEnd"/>
      <w:r w:rsidR="00157E10" w:rsidRPr="00667217">
        <w:rPr>
          <w:rFonts w:ascii="方正小标宋简体" w:eastAsia="方正小标宋简体" w:hAnsi="仿宋" w:cs="Times New Roman" w:hint="eastAsia"/>
          <w:sz w:val="44"/>
          <w:szCs w:val="44"/>
        </w:rPr>
        <w:t>201</w:t>
      </w:r>
      <w:r w:rsidR="009323B7">
        <w:rPr>
          <w:rFonts w:ascii="方正小标宋简体" w:eastAsia="方正小标宋简体" w:hAnsi="仿宋" w:cs="Times New Roman"/>
          <w:sz w:val="44"/>
          <w:szCs w:val="44"/>
        </w:rPr>
        <w:t>9</w:t>
      </w:r>
      <w:r w:rsidR="00925799" w:rsidRPr="00667217">
        <w:rPr>
          <w:rFonts w:ascii="方正小标宋简体" w:eastAsia="方正小标宋简体" w:hAnsi="仿宋" w:cs="Times New Roman" w:hint="eastAsia"/>
          <w:sz w:val="44"/>
          <w:szCs w:val="44"/>
        </w:rPr>
        <w:t>年度</w:t>
      </w:r>
      <w:r w:rsidRPr="00667217">
        <w:rPr>
          <w:rFonts w:ascii="方正小标宋简体" w:eastAsia="方正小标宋简体" w:hAnsi="仿宋" w:cs="Times New Roman" w:hint="eastAsia"/>
          <w:sz w:val="44"/>
          <w:szCs w:val="44"/>
        </w:rPr>
        <w:t>述职</w:t>
      </w:r>
      <w:proofErr w:type="gramStart"/>
      <w:r w:rsidR="006F5219" w:rsidRPr="00667217">
        <w:rPr>
          <w:rFonts w:ascii="方正小标宋简体" w:eastAsia="方正小标宋简体" w:hAnsi="仿宋" w:cs="Times New Roman" w:hint="eastAsia"/>
          <w:sz w:val="44"/>
          <w:szCs w:val="44"/>
        </w:rPr>
        <w:t>述德述</w:t>
      </w:r>
      <w:proofErr w:type="gramEnd"/>
      <w:r w:rsidR="006F5219" w:rsidRPr="00667217">
        <w:rPr>
          <w:rFonts w:ascii="方正小标宋简体" w:eastAsia="方正小标宋简体" w:hAnsi="仿宋" w:cs="Times New Roman" w:hint="eastAsia"/>
          <w:sz w:val="44"/>
          <w:szCs w:val="44"/>
        </w:rPr>
        <w:t>廉</w:t>
      </w:r>
      <w:r w:rsidRPr="00667217">
        <w:rPr>
          <w:rFonts w:ascii="方正小标宋简体" w:eastAsia="方正小标宋简体" w:hAnsi="仿宋" w:cs="Times New Roman" w:hint="eastAsia"/>
          <w:sz w:val="44"/>
          <w:szCs w:val="44"/>
        </w:rPr>
        <w:t>报告</w:t>
      </w:r>
    </w:p>
    <w:p w:rsidR="00564401" w:rsidRPr="00667217" w:rsidRDefault="00627165" w:rsidP="00EB199A">
      <w:pPr>
        <w:spacing w:beforeLines="100" w:before="312"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667217">
        <w:rPr>
          <w:rFonts w:ascii="仿宋" w:eastAsia="仿宋" w:hAnsi="仿宋" w:cs="仿宋" w:hint="eastAsia"/>
          <w:b/>
          <w:bCs/>
          <w:sz w:val="32"/>
          <w:szCs w:val="32"/>
        </w:rPr>
        <w:t>一</w:t>
      </w:r>
      <w:r w:rsidR="00564401" w:rsidRPr="00667217">
        <w:rPr>
          <w:rFonts w:ascii="仿宋" w:eastAsia="仿宋" w:hAnsi="仿宋" w:cs="仿宋" w:hint="eastAsia"/>
          <w:b/>
          <w:bCs/>
          <w:sz w:val="32"/>
          <w:szCs w:val="32"/>
        </w:rPr>
        <w:t>、引进人才与师资队伍建设</w:t>
      </w:r>
    </w:p>
    <w:p w:rsidR="00F6637B" w:rsidRPr="00667217" w:rsidRDefault="00157E10" w:rsidP="00EB199A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67217">
        <w:rPr>
          <w:rFonts w:ascii="仿宋" w:eastAsia="仿宋" w:hAnsi="仿宋" w:hint="eastAsia"/>
          <w:sz w:val="32"/>
          <w:szCs w:val="32"/>
        </w:rPr>
        <w:t>高层次人才引进方面，</w:t>
      </w:r>
      <w:r w:rsidR="00AC29A0" w:rsidRPr="00667217">
        <w:rPr>
          <w:rFonts w:ascii="仿宋" w:eastAsia="仿宋" w:hAnsi="仿宋" w:hint="eastAsia"/>
          <w:sz w:val="32"/>
          <w:szCs w:val="32"/>
        </w:rPr>
        <w:t>引进</w:t>
      </w:r>
      <w:r w:rsidR="009323B7">
        <w:rPr>
          <w:rFonts w:ascii="仿宋" w:eastAsia="仿宋" w:hAnsi="仿宋" w:hint="eastAsia"/>
          <w:sz w:val="32"/>
          <w:szCs w:val="32"/>
        </w:rPr>
        <w:t>广东海洋大学计算数学专业赵振宇教授</w:t>
      </w:r>
      <w:r w:rsidR="00275637" w:rsidRPr="00667217">
        <w:rPr>
          <w:rFonts w:ascii="仿宋" w:eastAsia="仿宋" w:hAnsi="仿宋" w:hint="eastAsia"/>
          <w:sz w:val="32"/>
          <w:szCs w:val="32"/>
        </w:rPr>
        <w:t>，</w:t>
      </w:r>
      <w:r w:rsidR="007E1C86" w:rsidRPr="00667217">
        <w:rPr>
          <w:rFonts w:ascii="仿宋" w:eastAsia="仿宋" w:hAnsi="仿宋" w:hint="eastAsia"/>
          <w:sz w:val="32"/>
          <w:szCs w:val="32"/>
        </w:rPr>
        <w:t>学院</w:t>
      </w:r>
      <w:r w:rsidR="009323B7">
        <w:rPr>
          <w:rFonts w:ascii="仿宋" w:eastAsia="仿宋" w:hAnsi="仿宋" w:hint="eastAsia"/>
          <w:sz w:val="32"/>
          <w:szCs w:val="32"/>
        </w:rPr>
        <w:t>的青年教授达到6人</w:t>
      </w:r>
      <w:r w:rsidR="000C06DE" w:rsidRPr="00667217">
        <w:rPr>
          <w:rFonts w:ascii="仿宋" w:eastAsia="仿宋" w:hAnsi="仿宋" w:hint="eastAsia"/>
          <w:sz w:val="32"/>
          <w:szCs w:val="32"/>
        </w:rPr>
        <w:t>。</w:t>
      </w:r>
      <w:r w:rsidR="00D7669D" w:rsidRPr="00667217">
        <w:rPr>
          <w:rFonts w:ascii="仿宋" w:eastAsia="仿宋" w:hAnsi="仿宋" w:hint="eastAsia"/>
          <w:sz w:val="32"/>
          <w:szCs w:val="32"/>
        </w:rPr>
        <w:t>引进</w:t>
      </w:r>
      <w:r w:rsidR="009323B7">
        <w:rPr>
          <w:rFonts w:ascii="仿宋" w:eastAsia="仿宋" w:hAnsi="仿宋" w:hint="eastAsia"/>
          <w:sz w:val="32"/>
          <w:szCs w:val="32"/>
        </w:rPr>
        <w:t>张文前</w:t>
      </w:r>
      <w:r w:rsidR="00D7669D" w:rsidRPr="00667217">
        <w:rPr>
          <w:rFonts w:ascii="仿宋" w:eastAsia="仿宋" w:hAnsi="仿宋" w:hint="eastAsia"/>
          <w:sz w:val="32"/>
          <w:szCs w:val="32"/>
        </w:rPr>
        <w:t>、</w:t>
      </w:r>
      <w:r w:rsidR="009323B7">
        <w:rPr>
          <w:rFonts w:ascii="仿宋" w:eastAsia="仿宋" w:hAnsi="仿宋" w:hint="eastAsia"/>
          <w:sz w:val="32"/>
          <w:szCs w:val="32"/>
        </w:rPr>
        <w:t>张婷</w:t>
      </w:r>
      <w:r w:rsidR="00D7669D" w:rsidRPr="00667217">
        <w:rPr>
          <w:rFonts w:ascii="仿宋" w:eastAsia="仿宋" w:hAnsi="仿宋" w:hint="eastAsia"/>
          <w:sz w:val="32"/>
          <w:szCs w:val="32"/>
        </w:rPr>
        <w:t>、</w:t>
      </w:r>
      <w:r w:rsidR="009323B7">
        <w:rPr>
          <w:rFonts w:ascii="仿宋" w:eastAsia="仿宋" w:hAnsi="仿宋" w:hint="eastAsia"/>
          <w:sz w:val="32"/>
          <w:szCs w:val="32"/>
        </w:rPr>
        <w:t>米加福、乔瑜</w:t>
      </w:r>
      <w:r w:rsidR="00CD375C">
        <w:rPr>
          <w:rFonts w:ascii="仿宋" w:eastAsia="仿宋" w:hAnsi="仿宋" w:hint="eastAsia"/>
          <w:sz w:val="32"/>
          <w:szCs w:val="32"/>
        </w:rPr>
        <w:t>等4</w:t>
      </w:r>
      <w:r w:rsidR="00150A56" w:rsidRPr="00667217">
        <w:rPr>
          <w:rFonts w:ascii="仿宋" w:eastAsia="仿宋" w:hAnsi="仿宋" w:hint="eastAsia"/>
          <w:sz w:val="32"/>
          <w:szCs w:val="32"/>
        </w:rPr>
        <w:t>位博士</w:t>
      </w:r>
      <w:r w:rsidR="001B3C5D" w:rsidRPr="00667217">
        <w:rPr>
          <w:rFonts w:ascii="仿宋" w:eastAsia="仿宋" w:hAnsi="仿宋" w:hint="eastAsia"/>
          <w:sz w:val="32"/>
          <w:szCs w:val="32"/>
        </w:rPr>
        <w:t>，</w:t>
      </w:r>
      <w:r w:rsidR="007E1C86" w:rsidRPr="00667217">
        <w:rPr>
          <w:rFonts w:ascii="仿宋" w:eastAsia="仿宋" w:hAnsi="仿宋" w:hint="eastAsia"/>
          <w:sz w:val="32"/>
          <w:szCs w:val="32"/>
        </w:rPr>
        <w:t>学院</w:t>
      </w:r>
      <w:r w:rsidR="009323B7">
        <w:rPr>
          <w:rFonts w:ascii="仿宋" w:eastAsia="仿宋" w:hAnsi="仿宋" w:hint="eastAsia"/>
          <w:sz w:val="32"/>
          <w:szCs w:val="32"/>
        </w:rPr>
        <w:t>具有博士学位</w:t>
      </w:r>
      <w:r w:rsidR="001B3C5D" w:rsidRPr="00667217">
        <w:rPr>
          <w:rFonts w:ascii="仿宋" w:eastAsia="仿宋" w:hAnsi="仿宋" w:hint="eastAsia"/>
          <w:sz w:val="32"/>
          <w:szCs w:val="32"/>
        </w:rPr>
        <w:t>教师</w:t>
      </w:r>
      <w:r w:rsidR="009323B7">
        <w:rPr>
          <w:rFonts w:ascii="仿宋" w:eastAsia="仿宋" w:hAnsi="仿宋" w:hint="eastAsia"/>
          <w:sz w:val="32"/>
          <w:szCs w:val="32"/>
        </w:rPr>
        <w:t>达到</w:t>
      </w:r>
      <w:r w:rsidR="00EC31AD">
        <w:rPr>
          <w:rFonts w:ascii="仿宋" w:eastAsia="仿宋" w:hAnsi="仿宋" w:hint="eastAsia"/>
          <w:sz w:val="32"/>
          <w:szCs w:val="32"/>
        </w:rPr>
        <w:t>5</w:t>
      </w:r>
      <w:r w:rsidR="00EC31AD">
        <w:rPr>
          <w:rFonts w:ascii="仿宋" w:eastAsia="仿宋" w:hAnsi="仿宋"/>
          <w:sz w:val="32"/>
          <w:szCs w:val="32"/>
        </w:rPr>
        <w:t>5</w:t>
      </w:r>
      <w:r w:rsidR="00EC31AD">
        <w:rPr>
          <w:rFonts w:ascii="仿宋" w:eastAsia="仿宋" w:hAnsi="仿宋" w:hint="eastAsia"/>
          <w:sz w:val="32"/>
          <w:szCs w:val="32"/>
        </w:rPr>
        <w:t>人</w:t>
      </w:r>
      <w:r w:rsidR="001B3C5D" w:rsidRPr="00667217">
        <w:rPr>
          <w:rFonts w:ascii="仿宋" w:eastAsia="仿宋" w:hAnsi="仿宋" w:hint="eastAsia"/>
          <w:sz w:val="32"/>
          <w:szCs w:val="32"/>
        </w:rPr>
        <w:t>。</w:t>
      </w:r>
      <w:r w:rsidR="007E1C86" w:rsidRPr="00667217">
        <w:rPr>
          <w:rFonts w:ascii="仿宋" w:eastAsia="仿宋" w:hAnsi="仿宋" w:hint="eastAsia"/>
          <w:sz w:val="32"/>
          <w:szCs w:val="32"/>
        </w:rPr>
        <w:t>按照教学型、教学科研型、科研型持续推进教师队伍的</w:t>
      </w:r>
      <w:r w:rsidR="007E2991" w:rsidRPr="00667217">
        <w:rPr>
          <w:rFonts w:ascii="仿宋" w:eastAsia="仿宋" w:hAnsi="仿宋" w:hint="eastAsia"/>
          <w:sz w:val="32"/>
          <w:szCs w:val="32"/>
        </w:rPr>
        <w:t>分类管理</w:t>
      </w:r>
      <w:r w:rsidR="007E1C86" w:rsidRPr="00667217">
        <w:rPr>
          <w:rFonts w:ascii="仿宋" w:eastAsia="仿宋" w:hAnsi="仿宋" w:hint="eastAsia"/>
          <w:sz w:val="32"/>
          <w:szCs w:val="32"/>
        </w:rPr>
        <w:t>与</w:t>
      </w:r>
      <w:r w:rsidR="007E2991" w:rsidRPr="00667217">
        <w:rPr>
          <w:rFonts w:ascii="仿宋" w:eastAsia="仿宋" w:hAnsi="仿宋" w:hint="eastAsia"/>
          <w:sz w:val="32"/>
          <w:szCs w:val="32"/>
        </w:rPr>
        <w:t>分类考核</w:t>
      </w:r>
      <w:r w:rsidR="007E1C86" w:rsidRPr="00667217">
        <w:rPr>
          <w:rFonts w:ascii="仿宋" w:eastAsia="仿宋" w:hAnsi="仿宋" w:hint="eastAsia"/>
          <w:sz w:val="32"/>
          <w:szCs w:val="32"/>
        </w:rPr>
        <w:t>，</w:t>
      </w:r>
      <w:r w:rsidR="00E036DA" w:rsidRPr="00667217">
        <w:rPr>
          <w:rFonts w:ascii="仿宋" w:eastAsia="仿宋" w:hAnsi="仿宋" w:hint="eastAsia"/>
          <w:sz w:val="32"/>
          <w:szCs w:val="32"/>
        </w:rPr>
        <w:t>重点</w:t>
      </w:r>
      <w:r w:rsidR="00EC31AD">
        <w:rPr>
          <w:rFonts w:ascii="仿宋" w:eastAsia="仿宋" w:hAnsi="仿宋" w:hint="eastAsia"/>
          <w:sz w:val="32"/>
          <w:szCs w:val="32"/>
        </w:rPr>
        <w:t>支持和</w:t>
      </w:r>
      <w:r w:rsidR="00E036DA" w:rsidRPr="00667217">
        <w:rPr>
          <w:rFonts w:ascii="仿宋" w:eastAsia="仿宋" w:hAnsi="仿宋" w:hint="eastAsia"/>
          <w:sz w:val="32"/>
          <w:szCs w:val="32"/>
        </w:rPr>
        <w:t>培养青年学术</w:t>
      </w:r>
      <w:r w:rsidR="00EC31AD">
        <w:rPr>
          <w:rFonts w:ascii="仿宋" w:eastAsia="仿宋" w:hAnsi="仿宋" w:hint="eastAsia"/>
          <w:sz w:val="32"/>
          <w:szCs w:val="32"/>
        </w:rPr>
        <w:t>带头人</w:t>
      </w:r>
      <w:r w:rsidR="00E036DA" w:rsidRPr="00667217">
        <w:rPr>
          <w:rFonts w:ascii="仿宋" w:eastAsia="仿宋" w:hAnsi="仿宋" w:hint="eastAsia"/>
          <w:sz w:val="32"/>
          <w:szCs w:val="32"/>
        </w:rPr>
        <w:t>，</w:t>
      </w:r>
      <w:proofErr w:type="gramStart"/>
      <w:r w:rsidR="007E4096" w:rsidRPr="007E4096">
        <w:rPr>
          <w:rFonts w:ascii="仿宋" w:eastAsia="仿宋" w:hAnsi="仿宋" w:hint="eastAsia"/>
          <w:sz w:val="32"/>
          <w:szCs w:val="32"/>
        </w:rPr>
        <w:t>孙俊涛</w:t>
      </w:r>
      <w:r w:rsidR="007E4096">
        <w:rPr>
          <w:rFonts w:ascii="仿宋" w:eastAsia="仿宋" w:hAnsi="仿宋" w:hint="eastAsia"/>
          <w:sz w:val="32"/>
          <w:szCs w:val="32"/>
        </w:rPr>
        <w:t>荣获</w:t>
      </w:r>
      <w:proofErr w:type="gramEnd"/>
      <w:r w:rsidR="007E4096" w:rsidRPr="007E4096">
        <w:rPr>
          <w:rFonts w:ascii="仿宋" w:eastAsia="仿宋" w:hAnsi="仿宋" w:hint="eastAsia"/>
          <w:sz w:val="32"/>
          <w:szCs w:val="32"/>
        </w:rPr>
        <w:t>淄博市有突出贡献专家称号</w:t>
      </w:r>
      <w:r w:rsidR="007E4096">
        <w:rPr>
          <w:rFonts w:ascii="仿宋" w:eastAsia="仿宋" w:hAnsi="仿宋" w:hint="eastAsia"/>
          <w:sz w:val="32"/>
          <w:szCs w:val="32"/>
        </w:rPr>
        <w:t>，偏微分方程</w:t>
      </w:r>
      <w:r w:rsidR="008178FB">
        <w:rPr>
          <w:rFonts w:ascii="仿宋" w:eastAsia="仿宋" w:hAnsi="仿宋" w:hint="eastAsia"/>
          <w:sz w:val="32"/>
          <w:szCs w:val="32"/>
        </w:rPr>
        <w:t>理论</w:t>
      </w:r>
      <w:r w:rsidR="007E4096">
        <w:rPr>
          <w:rFonts w:ascii="仿宋" w:eastAsia="仿宋" w:hAnsi="仿宋" w:hint="eastAsia"/>
          <w:sz w:val="32"/>
          <w:szCs w:val="32"/>
        </w:rPr>
        <w:t>与计算</w:t>
      </w:r>
      <w:r w:rsidR="008178FB">
        <w:rPr>
          <w:rFonts w:ascii="仿宋" w:eastAsia="仿宋" w:hAnsi="仿宋" w:hint="eastAsia"/>
          <w:sz w:val="32"/>
          <w:szCs w:val="32"/>
        </w:rPr>
        <w:t>团队</w:t>
      </w:r>
      <w:r w:rsidR="007E4096" w:rsidRPr="007E4096">
        <w:rPr>
          <w:rFonts w:ascii="仿宋" w:eastAsia="仿宋" w:hAnsi="仿宋" w:hint="eastAsia"/>
          <w:sz w:val="32"/>
          <w:szCs w:val="32"/>
        </w:rPr>
        <w:t>、</w:t>
      </w:r>
      <w:r w:rsidR="007E4096">
        <w:rPr>
          <w:rFonts w:ascii="仿宋" w:eastAsia="仿宋" w:hAnsi="仿宋" w:hint="eastAsia"/>
          <w:sz w:val="32"/>
          <w:szCs w:val="32"/>
        </w:rPr>
        <w:t>优化理论与方法</w:t>
      </w:r>
      <w:r w:rsidR="007E4096" w:rsidRPr="007E4096">
        <w:rPr>
          <w:rFonts w:ascii="仿宋" w:eastAsia="仿宋" w:hAnsi="仿宋" w:hint="eastAsia"/>
          <w:sz w:val="32"/>
          <w:szCs w:val="32"/>
        </w:rPr>
        <w:t>团队分别获批山东省高等学校青</w:t>
      </w:r>
      <w:proofErr w:type="gramStart"/>
      <w:r w:rsidR="007E4096" w:rsidRPr="007E4096">
        <w:rPr>
          <w:rFonts w:ascii="仿宋" w:eastAsia="仿宋" w:hAnsi="仿宋" w:hint="eastAsia"/>
          <w:sz w:val="32"/>
          <w:szCs w:val="32"/>
        </w:rPr>
        <w:t>创人才引育计划</w:t>
      </w:r>
      <w:proofErr w:type="gramEnd"/>
      <w:r w:rsidR="007E4096" w:rsidRPr="007E4096">
        <w:rPr>
          <w:rFonts w:ascii="仿宋" w:eastAsia="仿宋" w:hAnsi="仿宋" w:hint="eastAsia"/>
          <w:sz w:val="32"/>
          <w:szCs w:val="32"/>
        </w:rPr>
        <w:t>和青创科技支持计划</w:t>
      </w:r>
      <w:r w:rsidR="008178FB">
        <w:rPr>
          <w:rFonts w:ascii="仿宋" w:eastAsia="仿宋" w:hAnsi="仿宋" w:hint="eastAsia"/>
          <w:sz w:val="32"/>
          <w:szCs w:val="32"/>
        </w:rPr>
        <w:t>，实现学院青年学术团队建设的新突破</w:t>
      </w:r>
      <w:r w:rsidR="001B3C5D" w:rsidRPr="00667217">
        <w:rPr>
          <w:rFonts w:ascii="仿宋" w:eastAsia="仿宋" w:hAnsi="仿宋" w:hint="eastAsia"/>
          <w:sz w:val="32"/>
          <w:szCs w:val="32"/>
        </w:rPr>
        <w:t>。</w:t>
      </w:r>
    </w:p>
    <w:p w:rsidR="005130E3" w:rsidRPr="00667217" w:rsidRDefault="00627165" w:rsidP="00EB199A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667217">
        <w:rPr>
          <w:rFonts w:ascii="仿宋" w:eastAsia="仿宋" w:hAnsi="仿宋" w:cs="仿宋" w:hint="eastAsia"/>
          <w:b/>
          <w:bCs/>
          <w:sz w:val="32"/>
          <w:szCs w:val="32"/>
        </w:rPr>
        <w:t>二</w:t>
      </w:r>
      <w:r w:rsidR="005130E3" w:rsidRPr="00667217">
        <w:rPr>
          <w:rFonts w:ascii="仿宋" w:eastAsia="仿宋" w:hAnsi="仿宋" w:cs="仿宋" w:hint="eastAsia"/>
          <w:b/>
          <w:bCs/>
          <w:sz w:val="32"/>
          <w:szCs w:val="32"/>
        </w:rPr>
        <w:t>、学科建设</w:t>
      </w:r>
      <w:r w:rsidR="00783987" w:rsidRPr="00667217">
        <w:rPr>
          <w:rFonts w:ascii="仿宋" w:eastAsia="仿宋" w:hAnsi="仿宋" w:cs="仿宋" w:hint="eastAsia"/>
          <w:b/>
          <w:bCs/>
          <w:sz w:val="32"/>
          <w:szCs w:val="32"/>
        </w:rPr>
        <w:t>与</w:t>
      </w:r>
      <w:r w:rsidR="0042701D">
        <w:rPr>
          <w:rFonts w:ascii="仿宋" w:eastAsia="仿宋" w:hAnsi="仿宋" w:cs="仿宋" w:hint="eastAsia"/>
          <w:b/>
          <w:bCs/>
          <w:sz w:val="32"/>
          <w:szCs w:val="32"/>
        </w:rPr>
        <w:t>学位点建设</w:t>
      </w:r>
    </w:p>
    <w:p w:rsidR="005130E3" w:rsidRPr="00667217" w:rsidRDefault="005130E3" w:rsidP="00EB199A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67217">
        <w:rPr>
          <w:rFonts w:ascii="仿宋" w:eastAsia="仿宋" w:hAnsi="仿宋" w:hint="eastAsia"/>
          <w:sz w:val="32"/>
          <w:szCs w:val="32"/>
        </w:rPr>
        <w:t>依据一流学科标准和学院实际，</w:t>
      </w:r>
      <w:r w:rsidR="00E00C2F">
        <w:rPr>
          <w:rFonts w:ascii="仿宋" w:eastAsia="仿宋" w:hAnsi="仿宋" w:hint="eastAsia"/>
          <w:sz w:val="32"/>
          <w:szCs w:val="32"/>
        </w:rPr>
        <w:t>制定</w:t>
      </w:r>
      <w:r w:rsidR="00011054" w:rsidRPr="00011054">
        <w:rPr>
          <w:rFonts w:ascii="仿宋" w:eastAsia="仿宋" w:hAnsi="仿宋" w:hint="eastAsia"/>
          <w:sz w:val="32"/>
          <w:szCs w:val="32"/>
        </w:rPr>
        <w:t>数学、统计学学科发展规划，</w:t>
      </w:r>
      <w:r w:rsidRPr="00667217">
        <w:rPr>
          <w:rFonts w:ascii="仿宋" w:eastAsia="仿宋" w:hAnsi="仿宋" w:hint="eastAsia"/>
          <w:sz w:val="32"/>
          <w:szCs w:val="32"/>
        </w:rPr>
        <w:t>重点建设科学计算与反问题，代数编码与信息安全、微分方程与动力系统、优化理论与控制、图论</w:t>
      </w:r>
      <w:r w:rsidR="001805FE" w:rsidRPr="00667217">
        <w:rPr>
          <w:rFonts w:ascii="仿宋" w:eastAsia="仿宋" w:hAnsi="仿宋" w:hint="eastAsia"/>
          <w:sz w:val="32"/>
          <w:szCs w:val="32"/>
        </w:rPr>
        <w:t>及其应用、应用统计与大数据</w:t>
      </w:r>
      <w:r w:rsidRPr="00667217">
        <w:rPr>
          <w:rFonts w:ascii="仿宋" w:eastAsia="仿宋" w:hAnsi="仿宋" w:hint="eastAsia"/>
          <w:sz w:val="32"/>
          <w:szCs w:val="32"/>
        </w:rPr>
        <w:t>等学科方向</w:t>
      </w:r>
      <w:r w:rsidR="00E00C2F">
        <w:rPr>
          <w:rFonts w:ascii="仿宋" w:eastAsia="仿宋" w:hAnsi="仿宋" w:hint="eastAsia"/>
          <w:sz w:val="32"/>
          <w:szCs w:val="32"/>
        </w:rPr>
        <w:t>；</w:t>
      </w:r>
      <w:r w:rsidR="00011054" w:rsidRPr="00011054">
        <w:rPr>
          <w:rFonts w:ascii="仿宋" w:eastAsia="仿宋" w:hAnsi="仿宋" w:hint="eastAsia"/>
          <w:sz w:val="32"/>
          <w:szCs w:val="32"/>
        </w:rPr>
        <w:t>完成数学</w:t>
      </w:r>
      <w:r w:rsidR="00011054">
        <w:rPr>
          <w:rFonts w:ascii="仿宋" w:eastAsia="仿宋" w:hAnsi="仿宋" w:hint="eastAsia"/>
          <w:sz w:val="32"/>
          <w:szCs w:val="32"/>
        </w:rPr>
        <w:t>一级学科</w:t>
      </w:r>
      <w:r w:rsidR="00011054" w:rsidRPr="00011054">
        <w:rPr>
          <w:rFonts w:ascii="仿宋" w:eastAsia="仿宋" w:hAnsi="仿宋" w:hint="eastAsia"/>
          <w:sz w:val="32"/>
          <w:szCs w:val="32"/>
        </w:rPr>
        <w:t>博士点申报材料的论证、撰写</w:t>
      </w:r>
      <w:r w:rsidR="00EA2074">
        <w:rPr>
          <w:rFonts w:ascii="仿宋" w:eastAsia="仿宋" w:hAnsi="仿宋" w:hint="eastAsia"/>
          <w:sz w:val="32"/>
          <w:szCs w:val="32"/>
        </w:rPr>
        <w:t>与专家走访工作。加强学位点建设，完成</w:t>
      </w:r>
      <w:r w:rsidR="00011054" w:rsidRPr="00011054">
        <w:rPr>
          <w:rFonts w:ascii="仿宋" w:eastAsia="仿宋" w:hAnsi="仿宋" w:hint="eastAsia"/>
          <w:sz w:val="32"/>
          <w:szCs w:val="32"/>
        </w:rPr>
        <w:t>数学、统计学硕士点培养方案修订</w:t>
      </w:r>
      <w:r w:rsidR="00EA2074">
        <w:rPr>
          <w:rFonts w:ascii="仿宋" w:eastAsia="仿宋" w:hAnsi="仿宋" w:hint="eastAsia"/>
          <w:sz w:val="32"/>
          <w:szCs w:val="32"/>
        </w:rPr>
        <w:t>，</w:t>
      </w:r>
      <w:r w:rsidR="0042701D">
        <w:rPr>
          <w:rFonts w:ascii="仿宋" w:eastAsia="仿宋" w:hAnsi="仿宋" w:hint="eastAsia"/>
          <w:sz w:val="32"/>
          <w:szCs w:val="32"/>
        </w:rPr>
        <w:t>数学一级学科硕士</w:t>
      </w:r>
      <w:r w:rsidR="0042701D" w:rsidRPr="00294541">
        <w:rPr>
          <w:rFonts w:ascii="仿宋" w:eastAsia="仿宋" w:hAnsi="仿宋" w:hint="eastAsia"/>
          <w:sz w:val="32"/>
          <w:szCs w:val="32"/>
        </w:rPr>
        <w:t>点</w:t>
      </w:r>
      <w:r w:rsidR="0042701D">
        <w:rPr>
          <w:rFonts w:ascii="仿宋" w:eastAsia="仿宋" w:hAnsi="仿宋" w:hint="eastAsia"/>
          <w:sz w:val="32"/>
          <w:szCs w:val="32"/>
        </w:rPr>
        <w:t>通过</w:t>
      </w:r>
      <w:r w:rsidR="0042701D" w:rsidRPr="00294541">
        <w:rPr>
          <w:rFonts w:ascii="仿宋" w:eastAsia="仿宋" w:hAnsi="仿宋" w:hint="eastAsia"/>
          <w:sz w:val="32"/>
          <w:szCs w:val="32"/>
        </w:rPr>
        <w:t>省级抽评</w:t>
      </w:r>
      <w:r w:rsidR="00116384">
        <w:rPr>
          <w:rFonts w:ascii="仿宋" w:eastAsia="仿宋" w:hAnsi="仿宋" w:hint="eastAsia"/>
          <w:sz w:val="32"/>
          <w:szCs w:val="32"/>
        </w:rPr>
        <w:t>；开展应用统计专业硕士点申报工作</w:t>
      </w:r>
      <w:r w:rsidR="0042701D">
        <w:rPr>
          <w:rFonts w:ascii="仿宋" w:eastAsia="仿宋" w:hAnsi="仿宋" w:hint="eastAsia"/>
          <w:sz w:val="32"/>
          <w:szCs w:val="32"/>
        </w:rPr>
        <w:t>；</w:t>
      </w:r>
      <w:r w:rsidR="00116384">
        <w:rPr>
          <w:rFonts w:ascii="仿宋" w:eastAsia="仿宋" w:hAnsi="仿宋" w:hint="eastAsia"/>
          <w:sz w:val="32"/>
          <w:szCs w:val="32"/>
        </w:rPr>
        <w:t>注重研究生科研创新能力培养，</w:t>
      </w:r>
      <w:r w:rsidR="00EA2074">
        <w:rPr>
          <w:rFonts w:ascii="仿宋" w:eastAsia="仿宋" w:hAnsi="仿宋" w:hint="eastAsia"/>
          <w:sz w:val="32"/>
          <w:szCs w:val="32"/>
        </w:rPr>
        <w:t>获得山东省优秀硕士学位论文1篇</w:t>
      </w:r>
      <w:r w:rsidR="00011054">
        <w:rPr>
          <w:rFonts w:ascii="仿宋" w:eastAsia="仿宋" w:hAnsi="仿宋" w:hint="eastAsia"/>
          <w:sz w:val="32"/>
          <w:szCs w:val="32"/>
        </w:rPr>
        <w:t>。</w:t>
      </w:r>
    </w:p>
    <w:p w:rsidR="00F6637B" w:rsidRPr="00667217" w:rsidRDefault="00627165" w:rsidP="00EB199A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667217">
        <w:rPr>
          <w:rFonts w:ascii="仿宋" w:eastAsia="仿宋" w:hAnsi="仿宋" w:cs="仿宋" w:hint="eastAsia"/>
          <w:b/>
          <w:bCs/>
          <w:sz w:val="32"/>
          <w:szCs w:val="32"/>
        </w:rPr>
        <w:t>三</w:t>
      </w:r>
      <w:r w:rsidR="007A678E" w:rsidRPr="00667217">
        <w:rPr>
          <w:rFonts w:ascii="仿宋" w:eastAsia="仿宋" w:hAnsi="仿宋" w:cs="仿宋" w:hint="eastAsia"/>
          <w:b/>
          <w:bCs/>
          <w:sz w:val="32"/>
          <w:szCs w:val="32"/>
        </w:rPr>
        <w:t>、人才培养</w:t>
      </w:r>
    </w:p>
    <w:p w:rsidR="00F6637B" w:rsidRPr="00667217" w:rsidRDefault="00FE4493" w:rsidP="00EB199A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15853">
        <w:rPr>
          <w:rFonts w:ascii="仿宋" w:eastAsia="仿宋" w:hAnsi="仿宋" w:hint="eastAsia"/>
          <w:sz w:val="32"/>
          <w:szCs w:val="32"/>
        </w:rPr>
        <w:t>数学与应用数学师范专业国家二级认证</w:t>
      </w:r>
      <w:r>
        <w:rPr>
          <w:rFonts w:ascii="仿宋" w:eastAsia="仿宋" w:hAnsi="仿宋" w:hint="eastAsia"/>
          <w:sz w:val="32"/>
          <w:szCs w:val="32"/>
        </w:rPr>
        <w:t>获</w:t>
      </w:r>
      <w:r w:rsidRPr="00515853">
        <w:rPr>
          <w:rFonts w:ascii="仿宋" w:eastAsia="仿宋" w:hAnsi="仿宋" w:hint="eastAsia"/>
          <w:sz w:val="32"/>
          <w:szCs w:val="32"/>
        </w:rPr>
        <w:t>得“有条件通过”</w:t>
      </w:r>
      <w:r>
        <w:rPr>
          <w:rFonts w:ascii="仿宋" w:eastAsia="仿宋" w:hAnsi="仿宋" w:hint="eastAsia"/>
          <w:sz w:val="32"/>
          <w:szCs w:val="32"/>
        </w:rPr>
        <w:t>，学院</w:t>
      </w:r>
      <w:r w:rsidR="00EF5BDA" w:rsidRPr="00515853">
        <w:rPr>
          <w:rFonts w:ascii="仿宋" w:eastAsia="仿宋" w:hAnsi="仿宋" w:hint="eastAsia"/>
          <w:sz w:val="32"/>
          <w:szCs w:val="32"/>
        </w:rPr>
        <w:t>人才培养与专业建设</w:t>
      </w:r>
      <w:r w:rsidR="00EF5BDA">
        <w:rPr>
          <w:rFonts w:ascii="仿宋" w:eastAsia="仿宋" w:hAnsi="仿宋" w:hint="eastAsia"/>
          <w:sz w:val="32"/>
          <w:szCs w:val="32"/>
        </w:rPr>
        <w:t>取得</w:t>
      </w:r>
      <w:r w:rsidR="00EF5BDA" w:rsidRPr="00515853">
        <w:rPr>
          <w:rFonts w:ascii="仿宋" w:eastAsia="仿宋" w:hAnsi="仿宋" w:hint="eastAsia"/>
          <w:sz w:val="32"/>
          <w:szCs w:val="32"/>
        </w:rPr>
        <w:t>历史性突破</w:t>
      </w:r>
      <w:r w:rsidR="00EF5BDA">
        <w:rPr>
          <w:rFonts w:ascii="仿宋" w:eastAsia="仿宋" w:hAnsi="仿宋" w:hint="eastAsia"/>
          <w:sz w:val="32"/>
          <w:szCs w:val="32"/>
        </w:rPr>
        <w:t>。</w:t>
      </w:r>
      <w:r w:rsidR="00515853" w:rsidRPr="00515853">
        <w:rPr>
          <w:rFonts w:ascii="仿宋" w:eastAsia="仿宋" w:hAnsi="仿宋" w:hint="eastAsia"/>
          <w:sz w:val="32"/>
          <w:szCs w:val="32"/>
        </w:rPr>
        <w:t>数学与应用数学专业列为省级一流专业建设点，进入“国家双万”计划行列；持续推进</w:t>
      </w:r>
      <w:proofErr w:type="gramStart"/>
      <w:r w:rsidR="00515853" w:rsidRPr="00515853">
        <w:rPr>
          <w:rFonts w:ascii="仿宋" w:eastAsia="仿宋" w:hAnsi="仿宋" w:hint="eastAsia"/>
          <w:sz w:val="32"/>
          <w:szCs w:val="32"/>
        </w:rPr>
        <w:t>万哲先</w:t>
      </w:r>
      <w:proofErr w:type="gramEnd"/>
      <w:r w:rsidR="00515853" w:rsidRPr="00515853">
        <w:rPr>
          <w:rFonts w:ascii="仿宋" w:eastAsia="仿宋" w:hAnsi="仿宋" w:hint="eastAsia"/>
          <w:sz w:val="32"/>
          <w:szCs w:val="32"/>
        </w:rPr>
        <w:t>数学实验班人才培养</w:t>
      </w:r>
      <w:r w:rsidR="00EF5BDA">
        <w:rPr>
          <w:rFonts w:ascii="仿宋" w:eastAsia="仿宋" w:hAnsi="仿宋" w:hint="eastAsia"/>
          <w:sz w:val="32"/>
          <w:szCs w:val="32"/>
        </w:rPr>
        <w:t>工作</w:t>
      </w:r>
      <w:r w:rsidR="00515853" w:rsidRPr="00515853">
        <w:rPr>
          <w:rFonts w:ascii="仿宋" w:eastAsia="仿宋" w:hAnsi="仿宋" w:hint="eastAsia"/>
          <w:sz w:val="32"/>
          <w:szCs w:val="32"/>
        </w:rPr>
        <w:t>，申</w:t>
      </w:r>
      <w:r>
        <w:rPr>
          <w:rFonts w:ascii="仿宋" w:eastAsia="仿宋" w:hAnsi="仿宋" w:hint="eastAsia"/>
          <w:sz w:val="32"/>
          <w:szCs w:val="32"/>
        </w:rPr>
        <w:t>报</w:t>
      </w:r>
      <w:r w:rsidR="00515853" w:rsidRPr="00515853">
        <w:rPr>
          <w:rFonts w:ascii="仿宋" w:eastAsia="仿宋" w:hAnsi="仿宋" w:hint="eastAsia"/>
          <w:sz w:val="32"/>
          <w:szCs w:val="32"/>
        </w:rPr>
        <w:t>国家基础学科专业拔尖</w:t>
      </w:r>
      <w:r w:rsidR="00515853" w:rsidRPr="00515853">
        <w:rPr>
          <w:rFonts w:ascii="仿宋" w:eastAsia="仿宋" w:hAnsi="仿宋" w:hint="eastAsia"/>
          <w:sz w:val="32"/>
          <w:szCs w:val="32"/>
        </w:rPr>
        <w:lastRenderedPageBreak/>
        <w:t>人才培养基地项目1项。</w:t>
      </w:r>
      <w:r w:rsidR="00843583" w:rsidRPr="00667217">
        <w:rPr>
          <w:rFonts w:ascii="仿宋" w:eastAsia="仿宋" w:hAnsi="仿宋" w:hint="eastAsia"/>
          <w:sz w:val="32"/>
          <w:szCs w:val="32"/>
        </w:rPr>
        <w:t>完成各层次学生，特别是新疆特培生与定向生的教育、管理与服务工作。</w:t>
      </w:r>
      <w:r w:rsidR="00294A21" w:rsidRPr="00294A21">
        <w:rPr>
          <w:rFonts w:ascii="仿宋" w:eastAsia="仿宋" w:hAnsi="仿宋"/>
          <w:sz w:val="32"/>
          <w:szCs w:val="32"/>
        </w:rPr>
        <w:t>2019</w:t>
      </w:r>
      <w:r w:rsidR="00294A21" w:rsidRPr="00294A21">
        <w:rPr>
          <w:rFonts w:ascii="仿宋" w:eastAsia="仿宋" w:hAnsi="仿宋" w:hint="eastAsia"/>
          <w:sz w:val="32"/>
          <w:szCs w:val="32"/>
        </w:rPr>
        <w:t>届毕业生</w:t>
      </w:r>
      <w:r w:rsidR="00294A21">
        <w:rPr>
          <w:rFonts w:ascii="仿宋" w:eastAsia="仿宋" w:hAnsi="仿宋" w:hint="eastAsia"/>
          <w:sz w:val="32"/>
          <w:szCs w:val="32"/>
        </w:rPr>
        <w:t>总</w:t>
      </w:r>
      <w:r w:rsidR="00294A21" w:rsidRPr="00294A21">
        <w:rPr>
          <w:rFonts w:ascii="仿宋" w:eastAsia="仿宋" w:hAnsi="仿宋" w:hint="eastAsia"/>
          <w:sz w:val="32"/>
          <w:szCs w:val="32"/>
        </w:rPr>
        <w:t>就业率</w:t>
      </w:r>
      <w:r w:rsidR="00294A21" w:rsidRPr="00294A21">
        <w:rPr>
          <w:rFonts w:ascii="仿宋" w:eastAsia="仿宋" w:hAnsi="仿宋"/>
          <w:sz w:val="32"/>
          <w:szCs w:val="32"/>
        </w:rPr>
        <w:t>95.9%</w:t>
      </w:r>
      <w:r w:rsidR="00294A21" w:rsidRPr="00294A21">
        <w:rPr>
          <w:rFonts w:ascii="仿宋" w:eastAsia="仿宋" w:hAnsi="仿宋" w:hint="eastAsia"/>
          <w:sz w:val="32"/>
          <w:szCs w:val="32"/>
        </w:rPr>
        <w:t>，本科正式就业率</w:t>
      </w:r>
      <w:r w:rsidR="006C4BA9">
        <w:rPr>
          <w:rFonts w:ascii="仿宋" w:eastAsia="仿宋" w:hAnsi="仿宋"/>
          <w:sz w:val="32"/>
          <w:szCs w:val="32"/>
        </w:rPr>
        <w:t>80</w:t>
      </w:r>
      <w:r w:rsidR="00294A21" w:rsidRPr="00294A21">
        <w:rPr>
          <w:rFonts w:ascii="仿宋" w:eastAsia="仿宋" w:hAnsi="仿宋"/>
          <w:sz w:val="32"/>
          <w:szCs w:val="32"/>
        </w:rPr>
        <w:t>.</w:t>
      </w:r>
      <w:r w:rsidR="006C4BA9">
        <w:rPr>
          <w:rFonts w:ascii="仿宋" w:eastAsia="仿宋" w:hAnsi="仿宋"/>
          <w:sz w:val="32"/>
          <w:szCs w:val="32"/>
        </w:rPr>
        <w:t>8</w:t>
      </w:r>
      <w:r w:rsidR="00294A21" w:rsidRPr="00294A21">
        <w:rPr>
          <w:rFonts w:ascii="仿宋" w:eastAsia="仿宋" w:hAnsi="仿宋"/>
          <w:sz w:val="32"/>
          <w:szCs w:val="32"/>
        </w:rPr>
        <w:t>%</w:t>
      </w:r>
      <w:r w:rsidR="00843583" w:rsidRPr="00667217">
        <w:rPr>
          <w:rFonts w:ascii="仿宋" w:eastAsia="仿宋" w:hAnsi="仿宋" w:hint="eastAsia"/>
          <w:sz w:val="32"/>
          <w:szCs w:val="32"/>
        </w:rPr>
        <w:t>。</w:t>
      </w:r>
      <w:r w:rsidR="00092179" w:rsidRPr="00667217">
        <w:rPr>
          <w:rFonts w:ascii="仿宋" w:eastAsia="仿宋" w:hAnsi="仿宋" w:hint="eastAsia"/>
          <w:sz w:val="32"/>
          <w:szCs w:val="32"/>
        </w:rPr>
        <w:t>大力支持</w:t>
      </w:r>
      <w:r w:rsidR="00843583" w:rsidRPr="00667217">
        <w:rPr>
          <w:rFonts w:ascii="仿宋" w:eastAsia="仿宋" w:hAnsi="仿宋" w:hint="eastAsia"/>
          <w:sz w:val="32"/>
          <w:szCs w:val="32"/>
        </w:rPr>
        <w:t>学生参加学科专业竞赛与科技创新活动，获</w:t>
      </w:r>
      <w:r w:rsidR="00092179" w:rsidRPr="00667217">
        <w:rPr>
          <w:rFonts w:ascii="仿宋" w:eastAsia="仿宋" w:hAnsi="仿宋" w:hint="eastAsia"/>
          <w:sz w:val="32"/>
          <w:szCs w:val="32"/>
        </w:rPr>
        <w:t>全国</w:t>
      </w:r>
      <w:r w:rsidR="00843583" w:rsidRPr="00667217">
        <w:rPr>
          <w:rFonts w:ascii="仿宋" w:eastAsia="仿宋" w:hAnsi="仿宋" w:hint="eastAsia"/>
          <w:sz w:val="32"/>
          <w:szCs w:val="32"/>
        </w:rPr>
        <w:t>数学</w:t>
      </w:r>
      <w:r w:rsidR="00092179" w:rsidRPr="00667217">
        <w:rPr>
          <w:rFonts w:ascii="仿宋" w:eastAsia="仿宋" w:hAnsi="仿宋" w:hint="eastAsia"/>
          <w:sz w:val="32"/>
          <w:szCs w:val="32"/>
        </w:rPr>
        <w:t>竞赛、数学</w:t>
      </w:r>
      <w:r w:rsidR="00294A21">
        <w:rPr>
          <w:rFonts w:ascii="仿宋" w:eastAsia="仿宋" w:hAnsi="仿宋" w:hint="eastAsia"/>
          <w:sz w:val="32"/>
          <w:szCs w:val="32"/>
        </w:rPr>
        <w:t>建模大</w:t>
      </w:r>
      <w:r w:rsidR="00092179" w:rsidRPr="00667217">
        <w:rPr>
          <w:rFonts w:ascii="仿宋" w:eastAsia="仿宋" w:hAnsi="仿宋" w:hint="eastAsia"/>
          <w:sz w:val="32"/>
          <w:szCs w:val="32"/>
        </w:rPr>
        <w:t>赛</w:t>
      </w:r>
      <w:r w:rsidR="00843583" w:rsidRPr="00667217">
        <w:rPr>
          <w:rFonts w:ascii="仿宋" w:eastAsia="仿宋" w:hAnsi="仿宋" w:hint="eastAsia"/>
          <w:sz w:val="32"/>
          <w:szCs w:val="32"/>
        </w:rPr>
        <w:t>等学科竞赛省</w:t>
      </w:r>
      <w:r w:rsidR="00DF33DF" w:rsidRPr="00667217">
        <w:rPr>
          <w:rFonts w:ascii="仿宋" w:eastAsia="仿宋" w:hAnsi="仿宋" w:hint="eastAsia"/>
          <w:sz w:val="32"/>
          <w:szCs w:val="32"/>
        </w:rPr>
        <w:t>部</w:t>
      </w:r>
      <w:r w:rsidR="00843583" w:rsidRPr="00667217">
        <w:rPr>
          <w:rFonts w:ascii="仿宋" w:eastAsia="仿宋" w:hAnsi="仿宋" w:hint="eastAsia"/>
          <w:sz w:val="32"/>
          <w:szCs w:val="32"/>
        </w:rPr>
        <w:t>级及以上奖励</w:t>
      </w:r>
      <w:r w:rsidR="00DF33DF" w:rsidRPr="00667217">
        <w:rPr>
          <w:rFonts w:ascii="仿宋" w:eastAsia="仿宋" w:hAnsi="仿宋" w:hint="eastAsia"/>
          <w:sz w:val="32"/>
          <w:szCs w:val="32"/>
        </w:rPr>
        <w:t>1</w:t>
      </w:r>
      <w:r w:rsidR="00843583" w:rsidRPr="00667217">
        <w:rPr>
          <w:rFonts w:ascii="仿宋" w:eastAsia="仿宋" w:hAnsi="仿宋"/>
          <w:sz w:val="32"/>
          <w:szCs w:val="32"/>
        </w:rPr>
        <w:t>8</w:t>
      </w:r>
      <w:r w:rsidR="00294A21">
        <w:rPr>
          <w:rFonts w:ascii="仿宋" w:eastAsia="仿宋" w:hAnsi="仿宋"/>
          <w:sz w:val="32"/>
          <w:szCs w:val="32"/>
        </w:rPr>
        <w:t>0</w:t>
      </w:r>
      <w:r w:rsidR="00294A21">
        <w:rPr>
          <w:rFonts w:ascii="仿宋" w:eastAsia="仿宋" w:hAnsi="仿宋" w:hint="eastAsia"/>
          <w:sz w:val="32"/>
          <w:szCs w:val="32"/>
        </w:rPr>
        <w:t>余</w:t>
      </w:r>
      <w:r w:rsidR="00DF33DF" w:rsidRPr="00667217">
        <w:rPr>
          <w:rFonts w:ascii="仿宋" w:eastAsia="仿宋" w:hAnsi="仿宋" w:hint="eastAsia"/>
          <w:sz w:val="32"/>
          <w:szCs w:val="32"/>
        </w:rPr>
        <w:t>项</w:t>
      </w:r>
      <w:r w:rsidR="00092179" w:rsidRPr="00667217">
        <w:rPr>
          <w:rFonts w:ascii="仿宋" w:eastAsia="仿宋" w:hAnsi="仿宋" w:hint="eastAsia"/>
          <w:sz w:val="32"/>
          <w:szCs w:val="32"/>
        </w:rPr>
        <w:t>。</w:t>
      </w:r>
    </w:p>
    <w:p w:rsidR="00B04F22" w:rsidRPr="00667217" w:rsidRDefault="00627165" w:rsidP="00EB199A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667217">
        <w:rPr>
          <w:rFonts w:ascii="仿宋" w:eastAsia="仿宋" w:hAnsi="仿宋" w:cs="仿宋" w:hint="eastAsia"/>
          <w:b/>
          <w:bCs/>
          <w:sz w:val="32"/>
          <w:szCs w:val="32"/>
        </w:rPr>
        <w:t>四</w:t>
      </w:r>
      <w:r w:rsidR="006402C2" w:rsidRPr="00667217">
        <w:rPr>
          <w:rFonts w:ascii="仿宋" w:eastAsia="仿宋" w:hAnsi="仿宋" w:cs="仿宋" w:hint="eastAsia"/>
          <w:b/>
          <w:bCs/>
          <w:sz w:val="32"/>
          <w:szCs w:val="32"/>
        </w:rPr>
        <w:t>、思想品德与</w:t>
      </w:r>
      <w:r w:rsidR="00736DF4" w:rsidRPr="00667217">
        <w:rPr>
          <w:rFonts w:ascii="仿宋" w:eastAsia="仿宋" w:hAnsi="仿宋" w:cs="仿宋" w:hint="eastAsia"/>
          <w:b/>
          <w:bCs/>
          <w:sz w:val="32"/>
          <w:szCs w:val="32"/>
        </w:rPr>
        <w:t>党风廉政</w:t>
      </w:r>
    </w:p>
    <w:p w:rsidR="00B04F22" w:rsidRPr="00667217" w:rsidRDefault="001E1D2D" w:rsidP="00EB199A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积极参加“不忘初心、牢记使命”主题教育活动，认真学习、领会</w:t>
      </w:r>
      <w:r w:rsidRPr="00667217">
        <w:rPr>
          <w:rFonts w:ascii="仿宋" w:eastAsia="仿宋" w:hAnsi="仿宋"/>
          <w:sz w:val="32"/>
          <w:szCs w:val="32"/>
        </w:rPr>
        <w:t>习近平新时代中国特色社会主义思想</w:t>
      </w:r>
      <w:r>
        <w:rPr>
          <w:rFonts w:ascii="仿宋" w:eastAsia="仿宋" w:hAnsi="仿宋" w:hint="eastAsia"/>
          <w:sz w:val="32"/>
          <w:szCs w:val="32"/>
        </w:rPr>
        <w:t>和</w:t>
      </w:r>
      <w:r w:rsidR="00625BA5" w:rsidRPr="00667217">
        <w:rPr>
          <w:rFonts w:ascii="仿宋" w:eastAsia="仿宋" w:hAnsi="仿宋"/>
          <w:sz w:val="32"/>
          <w:szCs w:val="32"/>
        </w:rPr>
        <w:t>十九</w:t>
      </w:r>
      <w:r>
        <w:rPr>
          <w:rFonts w:ascii="仿宋" w:eastAsia="仿宋" w:hAnsi="仿宋" w:hint="eastAsia"/>
          <w:sz w:val="32"/>
          <w:szCs w:val="32"/>
        </w:rPr>
        <w:t>届四中全会</w:t>
      </w:r>
      <w:r w:rsidR="00625BA5" w:rsidRPr="00667217">
        <w:rPr>
          <w:rFonts w:ascii="仿宋" w:eastAsia="仿宋" w:hAnsi="仿宋"/>
          <w:sz w:val="32"/>
          <w:szCs w:val="32"/>
        </w:rPr>
        <w:t>议精神</w:t>
      </w:r>
      <w:r>
        <w:rPr>
          <w:rFonts w:ascii="仿宋" w:eastAsia="仿宋" w:hAnsi="仿宋" w:hint="eastAsia"/>
          <w:sz w:val="32"/>
          <w:szCs w:val="32"/>
        </w:rPr>
        <w:t>，牢固树立四个意识、坚定四个坚信、做到两个维护。</w:t>
      </w:r>
      <w:r w:rsidRPr="00667217">
        <w:rPr>
          <w:rFonts w:ascii="仿宋" w:eastAsia="仿宋" w:hAnsi="仿宋"/>
          <w:sz w:val="32"/>
          <w:szCs w:val="32"/>
        </w:rPr>
        <w:t>认真落实领导干部“一岗双责”，严格执行中央八项规定，</w:t>
      </w:r>
      <w:r w:rsidR="007B62D4">
        <w:rPr>
          <w:rFonts w:ascii="仿宋" w:eastAsia="仿宋" w:hAnsi="仿宋" w:hint="eastAsia"/>
          <w:sz w:val="32"/>
          <w:szCs w:val="32"/>
        </w:rPr>
        <w:t>廉洁自律，做</w:t>
      </w:r>
      <w:r w:rsidR="007227DF" w:rsidRPr="00667217">
        <w:rPr>
          <w:rFonts w:ascii="仿宋" w:eastAsia="仿宋" w:hAnsi="仿宋" w:hint="eastAsia"/>
          <w:sz w:val="32"/>
          <w:szCs w:val="32"/>
        </w:rPr>
        <w:t>“爱师生、有活力、有担当、懂规律、守规矩”的党员干部</w:t>
      </w:r>
      <w:r w:rsidR="00AA5F99" w:rsidRPr="00667217">
        <w:rPr>
          <w:rFonts w:ascii="仿宋" w:eastAsia="仿宋" w:hAnsi="仿宋"/>
          <w:sz w:val="32"/>
          <w:szCs w:val="32"/>
        </w:rPr>
        <w:t>。</w:t>
      </w:r>
    </w:p>
    <w:p w:rsidR="00B04F22" w:rsidRPr="00667217" w:rsidRDefault="00627165" w:rsidP="00EB199A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667217">
        <w:rPr>
          <w:rFonts w:ascii="仿宋" w:eastAsia="仿宋" w:hAnsi="仿宋" w:cs="仿宋" w:hint="eastAsia"/>
          <w:b/>
          <w:bCs/>
          <w:sz w:val="32"/>
          <w:szCs w:val="32"/>
        </w:rPr>
        <w:t>五、</w:t>
      </w:r>
      <w:r w:rsidR="00F6092C" w:rsidRPr="00667217">
        <w:rPr>
          <w:rFonts w:ascii="仿宋" w:eastAsia="仿宋" w:hAnsi="仿宋" w:cs="仿宋" w:hint="eastAsia"/>
          <w:b/>
          <w:bCs/>
          <w:sz w:val="32"/>
          <w:szCs w:val="32"/>
        </w:rPr>
        <w:t>其他</w:t>
      </w:r>
      <w:r w:rsidR="00F47EB2" w:rsidRPr="00667217">
        <w:rPr>
          <w:rFonts w:ascii="仿宋" w:eastAsia="仿宋" w:hAnsi="仿宋" w:cs="仿宋" w:hint="eastAsia"/>
          <w:b/>
          <w:bCs/>
          <w:sz w:val="32"/>
          <w:szCs w:val="32"/>
        </w:rPr>
        <w:t>工作</w:t>
      </w:r>
    </w:p>
    <w:p w:rsidR="00B04F22" w:rsidRPr="00667217" w:rsidRDefault="00A81DF3" w:rsidP="00EB199A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完成</w:t>
      </w:r>
      <w:r w:rsidRPr="00A81DF3">
        <w:rPr>
          <w:rFonts w:ascii="仿宋" w:eastAsia="仿宋" w:hAnsi="仿宋" w:hint="eastAsia"/>
          <w:sz w:val="32"/>
          <w:szCs w:val="32"/>
        </w:rPr>
        <w:t>学院《人才引进推进措施》</w:t>
      </w:r>
      <w:r w:rsidR="0030156E">
        <w:rPr>
          <w:rFonts w:ascii="仿宋" w:eastAsia="仿宋" w:hAnsi="仿宋" w:hint="eastAsia"/>
          <w:sz w:val="32"/>
          <w:szCs w:val="32"/>
        </w:rPr>
        <w:t>、《</w:t>
      </w:r>
      <w:r w:rsidR="00D37293">
        <w:rPr>
          <w:rFonts w:ascii="仿宋" w:eastAsia="仿宋" w:hAnsi="仿宋" w:hint="eastAsia"/>
          <w:sz w:val="32"/>
          <w:szCs w:val="32"/>
        </w:rPr>
        <w:t>教学科研成果资助奖励暂行办法</w:t>
      </w:r>
      <w:r w:rsidR="0030156E">
        <w:rPr>
          <w:rFonts w:ascii="仿宋" w:eastAsia="仿宋" w:hAnsi="仿宋" w:hint="eastAsia"/>
          <w:sz w:val="32"/>
          <w:szCs w:val="32"/>
        </w:rPr>
        <w:t>》</w:t>
      </w:r>
      <w:r>
        <w:rPr>
          <w:rFonts w:ascii="仿宋" w:eastAsia="仿宋" w:hAnsi="仿宋" w:hint="eastAsia"/>
          <w:sz w:val="32"/>
          <w:szCs w:val="32"/>
        </w:rPr>
        <w:t>等</w:t>
      </w:r>
      <w:r w:rsidRPr="00A81DF3">
        <w:rPr>
          <w:rFonts w:ascii="仿宋" w:eastAsia="仿宋" w:hAnsi="仿宋" w:hint="eastAsia"/>
          <w:sz w:val="32"/>
          <w:szCs w:val="32"/>
        </w:rPr>
        <w:t>文件的修订</w:t>
      </w:r>
      <w:r>
        <w:rPr>
          <w:rFonts w:ascii="仿宋" w:eastAsia="仿宋" w:hAnsi="仿宋" w:hint="eastAsia"/>
          <w:sz w:val="32"/>
          <w:szCs w:val="32"/>
        </w:rPr>
        <w:t>完善</w:t>
      </w:r>
      <w:r w:rsidR="00D37293">
        <w:rPr>
          <w:rFonts w:ascii="仿宋" w:eastAsia="仿宋" w:hAnsi="仿宋" w:hint="eastAsia"/>
          <w:sz w:val="32"/>
          <w:szCs w:val="32"/>
        </w:rPr>
        <w:t>工作，完成</w:t>
      </w:r>
      <w:r w:rsidR="0071610F" w:rsidRPr="00667217">
        <w:rPr>
          <w:rFonts w:ascii="仿宋" w:eastAsia="仿宋" w:hAnsi="仿宋" w:hint="eastAsia"/>
          <w:sz w:val="32"/>
          <w:szCs w:val="32"/>
        </w:rPr>
        <w:t>201</w:t>
      </w:r>
      <w:r w:rsidR="00175327">
        <w:rPr>
          <w:rFonts w:ascii="仿宋" w:eastAsia="仿宋" w:hAnsi="仿宋"/>
          <w:sz w:val="32"/>
          <w:szCs w:val="32"/>
        </w:rPr>
        <w:t>9</w:t>
      </w:r>
      <w:r w:rsidR="00E10A2D" w:rsidRPr="00667217">
        <w:rPr>
          <w:rFonts w:ascii="仿宋" w:eastAsia="仿宋" w:hAnsi="仿宋" w:hint="eastAsia"/>
          <w:sz w:val="32"/>
          <w:szCs w:val="32"/>
        </w:rPr>
        <w:t>年</w:t>
      </w:r>
      <w:r w:rsidR="0071610F" w:rsidRPr="00667217">
        <w:rPr>
          <w:rFonts w:ascii="仿宋" w:eastAsia="仿宋" w:hAnsi="仿宋" w:hint="eastAsia"/>
          <w:sz w:val="32"/>
          <w:szCs w:val="32"/>
        </w:rPr>
        <w:t>职称评审</w:t>
      </w:r>
      <w:r w:rsidR="00203EF9">
        <w:rPr>
          <w:rFonts w:ascii="仿宋" w:eastAsia="仿宋" w:hAnsi="仿宋" w:hint="eastAsia"/>
          <w:sz w:val="32"/>
          <w:szCs w:val="32"/>
        </w:rPr>
        <w:t>等</w:t>
      </w:r>
      <w:r w:rsidR="00B81D0E" w:rsidRPr="00667217">
        <w:rPr>
          <w:rFonts w:ascii="仿宋" w:eastAsia="仿宋" w:hAnsi="仿宋" w:hint="eastAsia"/>
          <w:sz w:val="32"/>
          <w:szCs w:val="32"/>
        </w:rPr>
        <w:t>工作</w:t>
      </w:r>
      <w:r w:rsidR="00C32EF7" w:rsidRPr="00667217">
        <w:rPr>
          <w:rFonts w:ascii="仿宋" w:eastAsia="仿宋" w:hAnsi="仿宋" w:hint="eastAsia"/>
          <w:sz w:val="32"/>
          <w:szCs w:val="32"/>
        </w:rPr>
        <w:t>。</w:t>
      </w:r>
    </w:p>
    <w:p w:rsidR="00627165" w:rsidRPr="00667217" w:rsidRDefault="00627165" w:rsidP="00EB199A">
      <w:pPr>
        <w:spacing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 w:rsidRPr="00667217">
        <w:rPr>
          <w:rFonts w:ascii="仿宋" w:eastAsia="仿宋" w:hAnsi="仿宋" w:cs="仿宋" w:hint="eastAsia"/>
          <w:b/>
          <w:bCs/>
          <w:sz w:val="32"/>
          <w:szCs w:val="32"/>
        </w:rPr>
        <w:t>六、目标任务完成情况及</w:t>
      </w:r>
      <w:r w:rsidRPr="00667217">
        <w:rPr>
          <w:rFonts w:ascii="仿宋" w:eastAsia="仿宋" w:hAnsi="仿宋"/>
          <w:b/>
          <w:bCs/>
          <w:sz w:val="32"/>
          <w:szCs w:val="32"/>
        </w:rPr>
        <w:t>存在问题</w:t>
      </w:r>
    </w:p>
    <w:p w:rsidR="00B04F22" w:rsidRPr="0039041A" w:rsidRDefault="00116384" w:rsidP="00EB199A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按照全院教工完成的教学、科研总分值计算，超额完成了年度目标任务。在</w:t>
      </w:r>
      <w:r w:rsidR="004C4399" w:rsidRPr="00667217">
        <w:rPr>
          <w:rFonts w:ascii="仿宋" w:eastAsia="仿宋" w:hAnsi="仿宋" w:hint="eastAsia"/>
          <w:sz w:val="32"/>
          <w:szCs w:val="32"/>
        </w:rPr>
        <w:t>引进人才方面，</w:t>
      </w:r>
      <w:r w:rsidR="00627165" w:rsidRPr="00667217">
        <w:rPr>
          <w:rFonts w:ascii="仿宋" w:eastAsia="仿宋" w:hAnsi="仿宋" w:hint="eastAsia"/>
          <w:sz w:val="32"/>
          <w:szCs w:val="32"/>
        </w:rPr>
        <w:t>未完成</w:t>
      </w:r>
      <w:r w:rsidR="008B6B50" w:rsidRPr="00667217">
        <w:rPr>
          <w:rFonts w:ascii="仿宋" w:eastAsia="仿宋" w:hAnsi="仿宋" w:hint="eastAsia"/>
          <w:sz w:val="32"/>
          <w:szCs w:val="32"/>
        </w:rPr>
        <w:t>“引进博士</w:t>
      </w:r>
      <w:r w:rsidR="00C37C3D">
        <w:rPr>
          <w:rFonts w:ascii="仿宋" w:eastAsia="仿宋" w:hAnsi="仿宋" w:hint="eastAsia"/>
          <w:sz w:val="32"/>
          <w:szCs w:val="32"/>
        </w:rPr>
        <w:t>8</w:t>
      </w:r>
      <w:r w:rsidR="008B6B50" w:rsidRPr="00667217">
        <w:rPr>
          <w:rFonts w:ascii="仿宋" w:eastAsia="仿宋" w:hAnsi="仿宋" w:hint="eastAsia"/>
          <w:sz w:val="32"/>
          <w:szCs w:val="32"/>
        </w:rPr>
        <w:t>人”</w:t>
      </w:r>
      <w:r w:rsidR="004C4399" w:rsidRPr="00667217">
        <w:rPr>
          <w:rFonts w:ascii="仿宋" w:eastAsia="仿宋" w:hAnsi="仿宋" w:hint="eastAsia"/>
          <w:sz w:val="32"/>
          <w:szCs w:val="32"/>
        </w:rPr>
        <w:t>的</w:t>
      </w:r>
      <w:r w:rsidR="00627165" w:rsidRPr="00667217">
        <w:rPr>
          <w:rFonts w:ascii="仿宋" w:eastAsia="仿宋" w:hAnsi="仿宋" w:hint="eastAsia"/>
          <w:sz w:val="32"/>
          <w:szCs w:val="32"/>
        </w:rPr>
        <w:t>目标</w:t>
      </w:r>
      <w:r>
        <w:rPr>
          <w:rFonts w:ascii="仿宋" w:eastAsia="仿宋" w:hAnsi="仿宋" w:hint="eastAsia"/>
          <w:sz w:val="32"/>
          <w:szCs w:val="32"/>
        </w:rPr>
        <w:t>；</w:t>
      </w:r>
      <w:r w:rsidR="00627165" w:rsidRPr="00667217">
        <w:rPr>
          <w:rFonts w:ascii="仿宋" w:eastAsia="仿宋" w:hAnsi="仿宋" w:hint="eastAsia"/>
          <w:sz w:val="32"/>
          <w:szCs w:val="32"/>
        </w:rPr>
        <w:t>原因是</w:t>
      </w:r>
      <w:r w:rsidR="00C37C3D">
        <w:rPr>
          <w:rFonts w:ascii="仿宋" w:eastAsia="仿宋" w:hAnsi="仿宋" w:hint="eastAsia"/>
          <w:sz w:val="32"/>
          <w:szCs w:val="32"/>
        </w:rPr>
        <w:t>数学、统计学专业</w:t>
      </w:r>
      <w:r w:rsidR="008B6B50" w:rsidRPr="00667217">
        <w:rPr>
          <w:rFonts w:ascii="仿宋" w:eastAsia="仿宋" w:hAnsi="仿宋" w:hint="eastAsia"/>
          <w:sz w:val="32"/>
          <w:szCs w:val="32"/>
        </w:rPr>
        <w:t>人才</w:t>
      </w:r>
      <w:r w:rsidR="00C37C3D">
        <w:rPr>
          <w:rFonts w:ascii="仿宋" w:eastAsia="仿宋" w:hAnsi="仿宋" w:hint="eastAsia"/>
          <w:sz w:val="32"/>
          <w:szCs w:val="32"/>
        </w:rPr>
        <w:t>非常紧缺</w:t>
      </w:r>
      <w:r>
        <w:rPr>
          <w:rFonts w:ascii="仿宋" w:eastAsia="仿宋" w:hAnsi="仿宋" w:hint="eastAsia"/>
          <w:sz w:val="32"/>
          <w:szCs w:val="32"/>
        </w:rPr>
        <w:t>。</w:t>
      </w:r>
      <w:r w:rsidR="00183241" w:rsidRPr="00667217">
        <w:rPr>
          <w:rFonts w:ascii="仿宋" w:eastAsia="仿宋" w:hAnsi="仿宋" w:hint="eastAsia"/>
          <w:sz w:val="32"/>
          <w:szCs w:val="32"/>
        </w:rPr>
        <w:t>个人工作方面，</w:t>
      </w:r>
      <w:r w:rsidR="00C81D3F" w:rsidRPr="00667217">
        <w:rPr>
          <w:rFonts w:ascii="仿宋" w:eastAsia="仿宋" w:hAnsi="仿宋" w:hint="eastAsia"/>
          <w:sz w:val="32"/>
          <w:szCs w:val="32"/>
        </w:rPr>
        <w:t>沟通协调能力和</w:t>
      </w:r>
      <w:r w:rsidR="00C81D3F" w:rsidRPr="00667217">
        <w:rPr>
          <w:rFonts w:ascii="仿宋" w:eastAsia="仿宋" w:hAnsi="仿宋"/>
          <w:sz w:val="32"/>
          <w:szCs w:val="32"/>
        </w:rPr>
        <w:t>开拓创新</w:t>
      </w:r>
      <w:r w:rsidR="00C81D3F" w:rsidRPr="00667217">
        <w:rPr>
          <w:rFonts w:ascii="仿宋" w:eastAsia="仿宋" w:hAnsi="仿宋" w:hint="eastAsia"/>
          <w:sz w:val="32"/>
          <w:szCs w:val="32"/>
        </w:rPr>
        <w:t>意识不够，</w:t>
      </w:r>
      <w:r w:rsidR="00627165" w:rsidRPr="00667217">
        <w:rPr>
          <w:rFonts w:ascii="仿宋" w:eastAsia="仿宋" w:hAnsi="仿宋"/>
          <w:sz w:val="32"/>
          <w:szCs w:val="32"/>
        </w:rPr>
        <w:t>对于学院行政工作的全局性和计划性把握</w:t>
      </w:r>
      <w:r w:rsidR="00C81D3F" w:rsidRPr="00667217">
        <w:rPr>
          <w:rFonts w:ascii="仿宋" w:eastAsia="仿宋" w:hAnsi="仿宋" w:hint="eastAsia"/>
          <w:sz w:val="32"/>
          <w:szCs w:val="32"/>
        </w:rPr>
        <w:t>需要加强，</w:t>
      </w:r>
      <w:r w:rsidR="00627165" w:rsidRPr="00667217">
        <w:rPr>
          <w:rFonts w:ascii="仿宋" w:eastAsia="仿宋" w:hAnsi="仿宋"/>
          <w:sz w:val="32"/>
          <w:szCs w:val="32"/>
        </w:rPr>
        <w:t>同时要加</w:t>
      </w:r>
      <w:r w:rsidR="00C56624" w:rsidRPr="00667217">
        <w:rPr>
          <w:rFonts w:ascii="仿宋" w:eastAsia="仿宋" w:hAnsi="仿宋"/>
          <w:sz w:val="32"/>
          <w:szCs w:val="32"/>
        </w:rPr>
        <w:t>大</w:t>
      </w:r>
      <w:r w:rsidR="00627165" w:rsidRPr="00667217">
        <w:rPr>
          <w:rFonts w:ascii="仿宋" w:eastAsia="仿宋" w:hAnsi="仿宋"/>
          <w:sz w:val="32"/>
          <w:szCs w:val="32"/>
        </w:rPr>
        <w:t>对</w:t>
      </w:r>
      <w:r w:rsidR="00C56624" w:rsidRPr="00667217">
        <w:rPr>
          <w:rFonts w:ascii="仿宋" w:eastAsia="仿宋" w:hAnsi="仿宋"/>
          <w:sz w:val="32"/>
          <w:szCs w:val="32"/>
        </w:rPr>
        <w:t>引进人才</w:t>
      </w:r>
      <w:r w:rsidR="00EF5BDA">
        <w:rPr>
          <w:rFonts w:ascii="仿宋" w:eastAsia="仿宋" w:hAnsi="仿宋" w:hint="eastAsia"/>
          <w:sz w:val="32"/>
          <w:szCs w:val="32"/>
        </w:rPr>
        <w:t>、</w:t>
      </w:r>
      <w:r w:rsidR="000B3F94">
        <w:rPr>
          <w:rFonts w:ascii="仿宋" w:eastAsia="仿宋" w:hAnsi="仿宋" w:hint="eastAsia"/>
          <w:sz w:val="32"/>
          <w:szCs w:val="32"/>
        </w:rPr>
        <w:t>数学博士点</w:t>
      </w:r>
      <w:r w:rsidR="00EF5BDA">
        <w:rPr>
          <w:rFonts w:ascii="仿宋" w:eastAsia="仿宋" w:hAnsi="仿宋" w:hint="eastAsia"/>
          <w:sz w:val="32"/>
          <w:szCs w:val="32"/>
        </w:rPr>
        <w:t>建设</w:t>
      </w:r>
      <w:r w:rsidR="00C56624" w:rsidRPr="00667217">
        <w:rPr>
          <w:rFonts w:ascii="仿宋" w:eastAsia="仿宋" w:hAnsi="仿宋"/>
          <w:sz w:val="32"/>
          <w:szCs w:val="32"/>
        </w:rPr>
        <w:t>等</w:t>
      </w:r>
      <w:r w:rsidR="00627165" w:rsidRPr="00667217">
        <w:rPr>
          <w:rFonts w:ascii="仿宋" w:eastAsia="仿宋" w:hAnsi="仿宋"/>
          <w:sz w:val="32"/>
          <w:szCs w:val="32"/>
        </w:rPr>
        <w:t>重点工作的推进</w:t>
      </w:r>
      <w:r w:rsidR="00C56624" w:rsidRPr="00667217">
        <w:rPr>
          <w:rFonts w:ascii="仿宋" w:eastAsia="仿宋" w:hAnsi="仿宋"/>
          <w:sz w:val="32"/>
          <w:szCs w:val="32"/>
        </w:rPr>
        <w:t>力度</w:t>
      </w:r>
      <w:r w:rsidR="00627165" w:rsidRPr="00667217">
        <w:rPr>
          <w:rFonts w:ascii="仿宋" w:eastAsia="仿宋" w:hAnsi="仿宋"/>
          <w:sz w:val="32"/>
          <w:szCs w:val="32"/>
        </w:rPr>
        <w:t>等。</w:t>
      </w:r>
    </w:p>
    <w:sectPr w:rsidR="00B04F22" w:rsidRPr="0039041A" w:rsidSect="00702798">
      <w:footerReference w:type="default" r:id="rId7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C84" w:rsidRDefault="00E65C84" w:rsidP="00AC6DF7">
      <w:r>
        <w:separator/>
      </w:r>
    </w:p>
  </w:endnote>
  <w:endnote w:type="continuationSeparator" w:id="0">
    <w:p w:rsidR="00E65C84" w:rsidRDefault="00E65C84" w:rsidP="00AC6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1810993"/>
      <w:docPartObj>
        <w:docPartGallery w:val="Page Numbers (Bottom of Page)"/>
        <w:docPartUnique/>
      </w:docPartObj>
    </w:sdtPr>
    <w:sdtEndPr/>
    <w:sdtContent>
      <w:p w:rsidR="00AC6DF7" w:rsidRDefault="00AC6DF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B83" w:rsidRPr="00B30B83">
          <w:rPr>
            <w:noProof/>
            <w:lang w:val="zh-CN"/>
          </w:rPr>
          <w:t>1</w:t>
        </w:r>
        <w:r>
          <w:fldChar w:fldCharType="end"/>
        </w:r>
      </w:p>
    </w:sdtContent>
  </w:sdt>
  <w:p w:rsidR="00AC6DF7" w:rsidRDefault="00AC6DF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C84" w:rsidRDefault="00E65C84" w:rsidP="00AC6DF7">
      <w:r>
        <w:separator/>
      </w:r>
    </w:p>
  </w:footnote>
  <w:footnote w:type="continuationSeparator" w:id="0">
    <w:p w:rsidR="00E65C84" w:rsidRDefault="00E65C84" w:rsidP="00AC6D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9E1"/>
    <w:rsid w:val="00005B01"/>
    <w:rsid w:val="00011054"/>
    <w:rsid w:val="00014157"/>
    <w:rsid w:val="00022A69"/>
    <w:rsid w:val="00024050"/>
    <w:rsid w:val="00032A12"/>
    <w:rsid w:val="0004321C"/>
    <w:rsid w:val="00047CB6"/>
    <w:rsid w:val="00055B45"/>
    <w:rsid w:val="000706EE"/>
    <w:rsid w:val="000712D1"/>
    <w:rsid w:val="00076B5D"/>
    <w:rsid w:val="00092179"/>
    <w:rsid w:val="000A4BB3"/>
    <w:rsid w:val="000A7353"/>
    <w:rsid w:val="000B1E2B"/>
    <w:rsid w:val="000B3F94"/>
    <w:rsid w:val="000B7047"/>
    <w:rsid w:val="000C06DE"/>
    <w:rsid w:val="000C4AC0"/>
    <w:rsid w:val="000D3D65"/>
    <w:rsid w:val="000D605C"/>
    <w:rsid w:val="000D7611"/>
    <w:rsid w:val="000E06EF"/>
    <w:rsid w:val="000E46AD"/>
    <w:rsid w:val="000F11EC"/>
    <w:rsid w:val="000F4138"/>
    <w:rsid w:val="000F4C63"/>
    <w:rsid w:val="00111331"/>
    <w:rsid w:val="00114465"/>
    <w:rsid w:val="00116384"/>
    <w:rsid w:val="00121F1D"/>
    <w:rsid w:val="00127705"/>
    <w:rsid w:val="00142253"/>
    <w:rsid w:val="001505F6"/>
    <w:rsid w:val="00150A56"/>
    <w:rsid w:val="001542E1"/>
    <w:rsid w:val="00154AE5"/>
    <w:rsid w:val="00157E10"/>
    <w:rsid w:val="0016159B"/>
    <w:rsid w:val="00173910"/>
    <w:rsid w:val="00175327"/>
    <w:rsid w:val="001760E4"/>
    <w:rsid w:val="00176ADE"/>
    <w:rsid w:val="00177C7B"/>
    <w:rsid w:val="001805FE"/>
    <w:rsid w:val="00183241"/>
    <w:rsid w:val="001845D1"/>
    <w:rsid w:val="001878BB"/>
    <w:rsid w:val="001A28DB"/>
    <w:rsid w:val="001A5E07"/>
    <w:rsid w:val="001A7AC5"/>
    <w:rsid w:val="001B0F32"/>
    <w:rsid w:val="001B2A2D"/>
    <w:rsid w:val="001B3C5D"/>
    <w:rsid w:val="001C48F1"/>
    <w:rsid w:val="001D1866"/>
    <w:rsid w:val="001D23E4"/>
    <w:rsid w:val="001D3F33"/>
    <w:rsid w:val="001D5085"/>
    <w:rsid w:val="001D55C2"/>
    <w:rsid w:val="001D7E33"/>
    <w:rsid w:val="001E1D2D"/>
    <w:rsid w:val="001E3F30"/>
    <w:rsid w:val="001E437F"/>
    <w:rsid w:val="001F1268"/>
    <w:rsid w:val="001F3E39"/>
    <w:rsid w:val="001F4542"/>
    <w:rsid w:val="00203EF9"/>
    <w:rsid w:val="00206557"/>
    <w:rsid w:val="00206C6E"/>
    <w:rsid w:val="00207CF0"/>
    <w:rsid w:val="002100B1"/>
    <w:rsid w:val="00220FCF"/>
    <w:rsid w:val="00222B3E"/>
    <w:rsid w:val="002232F6"/>
    <w:rsid w:val="002257B9"/>
    <w:rsid w:val="002306CB"/>
    <w:rsid w:val="002339A3"/>
    <w:rsid w:val="002346C3"/>
    <w:rsid w:val="002439F6"/>
    <w:rsid w:val="0027220C"/>
    <w:rsid w:val="002748B4"/>
    <w:rsid w:val="00275637"/>
    <w:rsid w:val="00280229"/>
    <w:rsid w:val="002821C9"/>
    <w:rsid w:val="00286B2D"/>
    <w:rsid w:val="002912C4"/>
    <w:rsid w:val="00294A21"/>
    <w:rsid w:val="002A265B"/>
    <w:rsid w:val="002A5274"/>
    <w:rsid w:val="002B0FE3"/>
    <w:rsid w:val="002B7073"/>
    <w:rsid w:val="002C1D6F"/>
    <w:rsid w:val="002D480D"/>
    <w:rsid w:val="002D7889"/>
    <w:rsid w:val="002E78A2"/>
    <w:rsid w:val="0030156E"/>
    <w:rsid w:val="0030264D"/>
    <w:rsid w:val="00302D74"/>
    <w:rsid w:val="00305B46"/>
    <w:rsid w:val="0030600D"/>
    <w:rsid w:val="00307D51"/>
    <w:rsid w:val="00312F2B"/>
    <w:rsid w:val="00315BD0"/>
    <w:rsid w:val="00326186"/>
    <w:rsid w:val="00326488"/>
    <w:rsid w:val="003278A8"/>
    <w:rsid w:val="003314E7"/>
    <w:rsid w:val="00332573"/>
    <w:rsid w:val="00334BFC"/>
    <w:rsid w:val="003471E9"/>
    <w:rsid w:val="00347476"/>
    <w:rsid w:val="00347625"/>
    <w:rsid w:val="003523D5"/>
    <w:rsid w:val="00377A37"/>
    <w:rsid w:val="003807A0"/>
    <w:rsid w:val="003811F2"/>
    <w:rsid w:val="00382154"/>
    <w:rsid w:val="003833C5"/>
    <w:rsid w:val="00385298"/>
    <w:rsid w:val="0038699E"/>
    <w:rsid w:val="0039041A"/>
    <w:rsid w:val="00392B4D"/>
    <w:rsid w:val="003A4BB5"/>
    <w:rsid w:val="003A5BE6"/>
    <w:rsid w:val="003A637B"/>
    <w:rsid w:val="003B0C2D"/>
    <w:rsid w:val="003B11FB"/>
    <w:rsid w:val="003B1D71"/>
    <w:rsid w:val="003B252A"/>
    <w:rsid w:val="003B4166"/>
    <w:rsid w:val="003B41EB"/>
    <w:rsid w:val="003B6A98"/>
    <w:rsid w:val="003C090B"/>
    <w:rsid w:val="003D205C"/>
    <w:rsid w:val="003E2376"/>
    <w:rsid w:val="003E25FF"/>
    <w:rsid w:val="003F11BA"/>
    <w:rsid w:val="003F7C8C"/>
    <w:rsid w:val="00403A5B"/>
    <w:rsid w:val="00405672"/>
    <w:rsid w:val="00406925"/>
    <w:rsid w:val="00411389"/>
    <w:rsid w:val="00416830"/>
    <w:rsid w:val="0042701D"/>
    <w:rsid w:val="00435630"/>
    <w:rsid w:val="004375D4"/>
    <w:rsid w:val="00450473"/>
    <w:rsid w:val="0045296C"/>
    <w:rsid w:val="0045331A"/>
    <w:rsid w:val="00454981"/>
    <w:rsid w:val="00461737"/>
    <w:rsid w:val="00466CE8"/>
    <w:rsid w:val="00472328"/>
    <w:rsid w:val="00474B71"/>
    <w:rsid w:val="00475B8F"/>
    <w:rsid w:val="00481206"/>
    <w:rsid w:val="00485018"/>
    <w:rsid w:val="00491E91"/>
    <w:rsid w:val="00494F3D"/>
    <w:rsid w:val="004964A7"/>
    <w:rsid w:val="00497629"/>
    <w:rsid w:val="004A6A46"/>
    <w:rsid w:val="004B131D"/>
    <w:rsid w:val="004B653F"/>
    <w:rsid w:val="004C17CC"/>
    <w:rsid w:val="004C18AA"/>
    <w:rsid w:val="004C4399"/>
    <w:rsid w:val="004C6747"/>
    <w:rsid w:val="004D40F5"/>
    <w:rsid w:val="004D48F8"/>
    <w:rsid w:val="004D539D"/>
    <w:rsid w:val="004E2E9E"/>
    <w:rsid w:val="004E62C2"/>
    <w:rsid w:val="004E747D"/>
    <w:rsid w:val="004E7A93"/>
    <w:rsid w:val="00502F83"/>
    <w:rsid w:val="0050401A"/>
    <w:rsid w:val="0050402E"/>
    <w:rsid w:val="0050440E"/>
    <w:rsid w:val="005130E3"/>
    <w:rsid w:val="00515853"/>
    <w:rsid w:val="0052174E"/>
    <w:rsid w:val="00522A3A"/>
    <w:rsid w:val="00527586"/>
    <w:rsid w:val="0053452C"/>
    <w:rsid w:val="005345DC"/>
    <w:rsid w:val="00534DEF"/>
    <w:rsid w:val="00535E8C"/>
    <w:rsid w:val="00542717"/>
    <w:rsid w:val="00546F11"/>
    <w:rsid w:val="005478AE"/>
    <w:rsid w:val="00557427"/>
    <w:rsid w:val="00561181"/>
    <w:rsid w:val="0056235D"/>
    <w:rsid w:val="00564401"/>
    <w:rsid w:val="005665AE"/>
    <w:rsid w:val="00566D84"/>
    <w:rsid w:val="00572144"/>
    <w:rsid w:val="00575066"/>
    <w:rsid w:val="005762AF"/>
    <w:rsid w:val="0058109A"/>
    <w:rsid w:val="00585920"/>
    <w:rsid w:val="005A1FF7"/>
    <w:rsid w:val="005B0C1A"/>
    <w:rsid w:val="005B0D8F"/>
    <w:rsid w:val="005B1CE6"/>
    <w:rsid w:val="005D5234"/>
    <w:rsid w:val="005E193A"/>
    <w:rsid w:val="005E1ECC"/>
    <w:rsid w:val="005E4FE0"/>
    <w:rsid w:val="005E7270"/>
    <w:rsid w:val="005F1CC1"/>
    <w:rsid w:val="005F3227"/>
    <w:rsid w:val="005F5308"/>
    <w:rsid w:val="005F74B0"/>
    <w:rsid w:val="006060ED"/>
    <w:rsid w:val="006116CF"/>
    <w:rsid w:val="00625BA5"/>
    <w:rsid w:val="00627165"/>
    <w:rsid w:val="006316B1"/>
    <w:rsid w:val="006402C2"/>
    <w:rsid w:val="006448B2"/>
    <w:rsid w:val="00664894"/>
    <w:rsid w:val="00667165"/>
    <w:rsid w:val="00667217"/>
    <w:rsid w:val="00667741"/>
    <w:rsid w:val="00667768"/>
    <w:rsid w:val="006764B1"/>
    <w:rsid w:val="00683D36"/>
    <w:rsid w:val="006865C8"/>
    <w:rsid w:val="0069225C"/>
    <w:rsid w:val="00695B6B"/>
    <w:rsid w:val="006B1030"/>
    <w:rsid w:val="006B2426"/>
    <w:rsid w:val="006B2A8D"/>
    <w:rsid w:val="006B4482"/>
    <w:rsid w:val="006B49AC"/>
    <w:rsid w:val="006C4BA9"/>
    <w:rsid w:val="006D0590"/>
    <w:rsid w:val="006D3DE6"/>
    <w:rsid w:val="006D45A4"/>
    <w:rsid w:val="006E6267"/>
    <w:rsid w:val="006F1928"/>
    <w:rsid w:val="006F5219"/>
    <w:rsid w:val="00700D6F"/>
    <w:rsid w:val="007011E7"/>
    <w:rsid w:val="00702798"/>
    <w:rsid w:val="00706644"/>
    <w:rsid w:val="0071610F"/>
    <w:rsid w:val="007224C4"/>
    <w:rsid w:val="007227DF"/>
    <w:rsid w:val="00725559"/>
    <w:rsid w:val="00726E16"/>
    <w:rsid w:val="00730842"/>
    <w:rsid w:val="00731F94"/>
    <w:rsid w:val="007355DC"/>
    <w:rsid w:val="00736DF4"/>
    <w:rsid w:val="007416CD"/>
    <w:rsid w:val="00744350"/>
    <w:rsid w:val="00755833"/>
    <w:rsid w:val="00760258"/>
    <w:rsid w:val="00762E69"/>
    <w:rsid w:val="00764489"/>
    <w:rsid w:val="007649C7"/>
    <w:rsid w:val="0077213D"/>
    <w:rsid w:val="00773FA2"/>
    <w:rsid w:val="00780FAD"/>
    <w:rsid w:val="00781F4E"/>
    <w:rsid w:val="00781F71"/>
    <w:rsid w:val="007822B7"/>
    <w:rsid w:val="00783987"/>
    <w:rsid w:val="0078415C"/>
    <w:rsid w:val="007845DF"/>
    <w:rsid w:val="00784DAC"/>
    <w:rsid w:val="00784FA6"/>
    <w:rsid w:val="007873BF"/>
    <w:rsid w:val="0079795E"/>
    <w:rsid w:val="007A678E"/>
    <w:rsid w:val="007B19F2"/>
    <w:rsid w:val="007B3113"/>
    <w:rsid w:val="007B62D4"/>
    <w:rsid w:val="007B74FE"/>
    <w:rsid w:val="007C0FF3"/>
    <w:rsid w:val="007C53F2"/>
    <w:rsid w:val="007C5C6A"/>
    <w:rsid w:val="007D44D6"/>
    <w:rsid w:val="007E1C86"/>
    <w:rsid w:val="007E2991"/>
    <w:rsid w:val="007E2AD9"/>
    <w:rsid w:val="007E4096"/>
    <w:rsid w:val="007E526A"/>
    <w:rsid w:val="00800E1B"/>
    <w:rsid w:val="00811F9B"/>
    <w:rsid w:val="008143CE"/>
    <w:rsid w:val="008178FB"/>
    <w:rsid w:val="008257B2"/>
    <w:rsid w:val="008348B0"/>
    <w:rsid w:val="00835296"/>
    <w:rsid w:val="008403FE"/>
    <w:rsid w:val="008407E4"/>
    <w:rsid w:val="00840E8A"/>
    <w:rsid w:val="008416D4"/>
    <w:rsid w:val="00841EB0"/>
    <w:rsid w:val="00843583"/>
    <w:rsid w:val="00846B8C"/>
    <w:rsid w:val="008525F1"/>
    <w:rsid w:val="008545BB"/>
    <w:rsid w:val="00855995"/>
    <w:rsid w:val="008649A5"/>
    <w:rsid w:val="00867708"/>
    <w:rsid w:val="008735F1"/>
    <w:rsid w:val="00874385"/>
    <w:rsid w:val="00876255"/>
    <w:rsid w:val="00877F6D"/>
    <w:rsid w:val="00884C72"/>
    <w:rsid w:val="008863C3"/>
    <w:rsid w:val="00892287"/>
    <w:rsid w:val="0089264C"/>
    <w:rsid w:val="00892993"/>
    <w:rsid w:val="00894DA7"/>
    <w:rsid w:val="008968D2"/>
    <w:rsid w:val="008A34D2"/>
    <w:rsid w:val="008B3336"/>
    <w:rsid w:val="008B4FA7"/>
    <w:rsid w:val="008B545E"/>
    <w:rsid w:val="008B6B50"/>
    <w:rsid w:val="008B7760"/>
    <w:rsid w:val="008B79CB"/>
    <w:rsid w:val="008C0C6C"/>
    <w:rsid w:val="008C0DF0"/>
    <w:rsid w:val="008C4028"/>
    <w:rsid w:val="008C4A5B"/>
    <w:rsid w:val="008D7632"/>
    <w:rsid w:val="008E0543"/>
    <w:rsid w:val="008E2879"/>
    <w:rsid w:val="008F3A33"/>
    <w:rsid w:val="008F72B4"/>
    <w:rsid w:val="009061C1"/>
    <w:rsid w:val="00910766"/>
    <w:rsid w:val="00915D3C"/>
    <w:rsid w:val="00925799"/>
    <w:rsid w:val="00931AA5"/>
    <w:rsid w:val="009323B7"/>
    <w:rsid w:val="00934E91"/>
    <w:rsid w:val="009374F4"/>
    <w:rsid w:val="0093752C"/>
    <w:rsid w:val="00937EDB"/>
    <w:rsid w:val="00951EB2"/>
    <w:rsid w:val="00954C46"/>
    <w:rsid w:val="00954C7F"/>
    <w:rsid w:val="00970E80"/>
    <w:rsid w:val="00975BCF"/>
    <w:rsid w:val="00976823"/>
    <w:rsid w:val="00983E93"/>
    <w:rsid w:val="00990D15"/>
    <w:rsid w:val="00995E48"/>
    <w:rsid w:val="009A3DC0"/>
    <w:rsid w:val="009A58F8"/>
    <w:rsid w:val="009A7C16"/>
    <w:rsid w:val="009B0104"/>
    <w:rsid w:val="009B71BF"/>
    <w:rsid w:val="009C0522"/>
    <w:rsid w:val="009C378F"/>
    <w:rsid w:val="009D051B"/>
    <w:rsid w:val="009D52A8"/>
    <w:rsid w:val="009F2FE9"/>
    <w:rsid w:val="00A00562"/>
    <w:rsid w:val="00A04464"/>
    <w:rsid w:val="00A056B9"/>
    <w:rsid w:val="00A07F99"/>
    <w:rsid w:val="00A103DF"/>
    <w:rsid w:val="00A123F6"/>
    <w:rsid w:val="00A140E2"/>
    <w:rsid w:val="00A218A0"/>
    <w:rsid w:val="00A23160"/>
    <w:rsid w:val="00A23587"/>
    <w:rsid w:val="00A31E15"/>
    <w:rsid w:val="00A724B8"/>
    <w:rsid w:val="00A772D9"/>
    <w:rsid w:val="00A81DF3"/>
    <w:rsid w:val="00A81DF9"/>
    <w:rsid w:val="00A838DA"/>
    <w:rsid w:val="00A854BD"/>
    <w:rsid w:val="00A947DB"/>
    <w:rsid w:val="00A953D2"/>
    <w:rsid w:val="00A95DF1"/>
    <w:rsid w:val="00AA4106"/>
    <w:rsid w:val="00AA5F99"/>
    <w:rsid w:val="00AB1BB5"/>
    <w:rsid w:val="00AC29A0"/>
    <w:rsid w:val="00AC5812"/>
    <w:rsid w:val="00AC5DB5"/>
    <w:rsid w:val="00AC6DF7"/>
    <w:rsid w:val="00AD00AE"/>
    <w:rsid w:val="00AD12D2"/>
    <w:rsid w:val="00AE6A2C"/>
    <w:rsid w:val="00AF20CF"/>
    <w:rsid w:val="00B03BB4"/>
    <w:rsid w:val="00B03E9F"/>
    <w:rsid w:val="00B04F22"/>
    <w:rsid w:val="00B05B2F"/>
    <w:rsid w:val="00B05BD5"/>
    <w:rsid w:val="00B10DCC"/>
    <w:rsid w:val="00B20ACF"/>
    <w:rsid w:val="00B2342F"/>
    <w:rsid w:val="00B24C68"/>
    <w:rsid w:val="00B2780E"/>
    <w:rsid w:val="00B30680"/>
    <w:rsid w:val="00B30B83"/>
    <w:rsid w:val="00B318A3"/>
    <w:rsid w:val="00B35E89"/>
    <w:rsid w:val="00B41870"/>
    <w:rsid w:val="00B50BA3"/>
    <w:rsid w:val="00B62456"/>
    <w:rsid w:val="00B672C3"/>
    <w:rsid w:val="00B715F6"/>
    <w:rsid w:val="00B753AF"/>
    <w:rsid w:val="00B768A0"/>
    <w:rsid w:val="00B7771D"/>
    <w:rsid w:val="00B81D0E"/>
    <w:rsid w:val="00B836E4"/>
    <w:rsid w:val="00BA0BA6"/>
    <w:rsid w:val="00BA39B0"/>
    <w:rsid w:val="00BB1B25"/>
    <w:rsid w:val="00BB2EED"/>
    <w:rsid w:val="00BB4BBE"/>
    <w:rsid w:val="00BB5248"/>
    <w:rsid w:val="00BC1AAC"/>
    <w:rsid w:val="00BC4F2A"/>
    <w:rsid w:val="00BC724A"/>
    <w:rsid w:val="00BE0166"/>
    <w:rsid w:val="00C00ACB"/>
    <w:rsid w:val="00C06E75"/>
    <w:rsid w:val="00C11788"/>
    <w:rsid w:val="00C118F3"/>
    <w:rsid w:val="00C14028"/>
    <w:rsid w:val="00C16451"/>
    <w:rsid w:val="00C166B5"/>
    <w:rsid w:val="00C16A7F"/>
    <w:rsid w:val="00C17B3E"/>
    <w:rsid w:val="00C26862"/>
    <w:rsid w:val="00C3117C"/>
    <w:rsid w:val="00C318A7"/>
    <w:rsid w:val="00C32163"/>
    <w:rsid w:val="00C32EF7"/>
    <w:rsid w:val="00C362FE"/>
    <w:rsid w:val="00C37C3D"/>
    <w:rsid w:val="00C40FAB"/>
    <w:rsid w:val="00C4175C"/>
    <w:rsid w:val="00C41B5A"/>
    <w:rsid w:val="00C525FA"/>
    <w:rsid w:val="00C52DE2"/>
    <w:rsid w:val="00C53742"/>
    <w:rsid w:val="00C539E1"/>
    <w:rsid w:val="00C56624"/>
    <w:rsid w:val="00C719B9"/>
    <w:rsid w:val="00C72F8D"/>
    <w:rsid w:val="00C81D3F"/>
    <w:rsid w:val="00C849F7"/>
    <w:rsid w:val="00C863F8"/>
    <w:rsid w:val="00C93C93"/>
    <w:rsid w:val="00C96363"/>
    <w:rsid w:val="00CA24BD"/>
    <w:rsid w:val="00CB3976"/>
    <w:rsid w:val="00CB3B1C"/>
    <w:rsid w:val="00CB4407"/>
    <w:rsid w:val="00CC409E"/>
    <w:rsid w:val="00CD375C"/>
    <w:rsid w:val="00CD7A62"/>
    <w:rsid w:val="00CE12E2"/>
    <w:rsid w:val="00D02143"/>
    <w:rsid w:val="00D10840"/>
    <w:rsid w:val="00D13A40"/>
    <w:rsid w:val="00D14459"/>
    <w:rsid w:val="00D17F56"/>
    <w:rsid w:val="00D207C9"/>
    <w:rsid w:val="00D21E61"/>
    <w:rsid w:val="00D26669"/>
    <w:rsid w:val="00D308C7"/>
    <w:rsid w:val="00D33480"/>
    <w:rsid w:val="00D3423E"/>
    <w:rsid w:val="00D36CB6"/>
    <w:rsid w:val="00D37293"/>
    <w:rsid w:val="00D50AB7"/>
    <w:rsid w:val="00D621F6"/>
    <w:rsid w:val="00D64E22"/>
    <w:rsid w:val="00D653C4"/>
    <w:rsid w:val="00D7669D"/>
    <w:rsid w:val="00D7744C"/>
    <w:rsid w:val="00D811CA"/>
    <w:rsid w:val="00D859B6"/>
    <w:rsid w:val="00D9694F"/>
    <w:rsid w:val="00DA2ACE"/>
    <w:rsid w:val="00DA34F7"/>
    <w:rsid w:val="00DA52F3"/>
    <w:rsid w:val="00DA5D46"/>
    <w:rsid w:val="00DA61A7"/>
    <w:rsid w:val="00DC1887"/>
    <w:rsid w:val="00DC2230"/>
    <w:rsid w:val="00DC3B3F"/>
    <w:rsid w:val="00DC4B89"/>
    <w:rsid w:val="00DC539D"/>
    <w:rsid w:val="00DC68FC"/>
    <w:rsid w:val="00DD17FB"/>
    <w:rsid w:val="00DD1CD1"/>
    <w:rsid w:val="00DD48F2"/>
    <w:rsid w:val="00DD4D76"/>
    <w:rsid w:val="00DD4F4E"/>
    <w:rsid w:val="00DE1BD2"/>
    <w:rsid w:val="00DE2DF9"/>
    <w:rsid w:val="00DE5BC7"/>
    <w:rsid w:val="00DE7F9D"/>
    <w:rsid w:val="00DF0978"/>
    <w:rsid w:val="00DF1A6B"/>
    <w:rsid w:val="00DF33DF"/>
    <w:rsid w:val="00DF5300"/>
    <w:rsid w:val="00E00C2F"/>
    <w:rsid w:val="00E036DA"/>
    <w:rsid w:val="00E10A2D"/>
    <w:rsid w:val="00E12B2A"/>
    <w:rsid w:val="00E14AB7"/>
    <w:rsid w:val="00E160F2"/>
    <w:rsid w:val="00E16565"/>
    <w:rsid w:val="00E17B0F"/>
    <w:rsid w:val="00E20033"/>
    <w:rsid w:val="00E2185C"/>
    <w:rsid w:val="00E2414F"/>
    <w:rsid w:val="00E27292"/>
    <w:rsid w:val="00E27CF4"/>
    <w:rsid w:val="00E324AD"/>
    <w:rsid w:val="00E3543E"/>
    <w:rsid w:val="00E37305"/>
    <w:rsid w:val="00E41ED1"/>
    <w:rsid w:val="00E5009E"/>
    <w:rsid w:val="00E63234"/>
    <w:rsid w:val="00E65C84"/>
    <w:rsid w:val="00E73942"/>
    <w:rsid w:val="00E816F9"/>
    <w:rsid w:val="00E9575F"/>
    <w:rsid w:val="00E97F97"/>
    <w:rsid w:val="00EA2074"/>
    <w:rsid w:val="00EB199A"/>
    <w:rsid w:val="00EB4F09"/>
    <w:rsid w:val="00EC31AD"/>
    <w:rsid w:val="00EC582F"/>
    <w:rsid w:val="00EC5FFC"/>
    <w:rsid w:val="00ED1F5C"/>
    <w:rsid w:val="00EE105D"/>
    <w:rsid w:val="00EE281D"/>
    <w:rsid w:val="00EF5BDA"/>
    <w:rsid w:val="00F04CAD"/>
    <w:rsid w:val="00F10728"/>
    <w:rsid w:val="00F203C9"/>
    <w:rsid w:val="00F21232"/>
    <w:rsid w:val="00F21569"/>
    <w:rsid w:val="00F21CC4"/>
    <w:rsid w:val="00F2396D"/>
    <w:rsid w:val="00F23C31"/>
    <w:rsid w:val="00F26512"/>
    <w:rsid w:val="00F2734A"/>
    <w:rsid w:val="00F30D4B"/>
    <w:rsid w:val="00F31029"/>
    <w:rsid w:val="00F31F64"/>
    <w:rsid w:val="00F47EB2"/>
    <w:rsid w:val="00F50D45"/>
    <w:rsid w:val="00F51088"/>
    <w:rsid w:val="00F60182"/>
    <w:rsid w:val="00F602E1"/>
    <w:rsid w:val="00F6092C"/>
    <w:rsid w:val="00F6637B"/>
    <w:rsid w:val="00F7306D"/>
    <w:rsid w:val="00F73320"/>
    <w:rsid w:val="00F74193"/>
    <w:rsid w:val="00F74196"/>
    <w:rsid w:val="00F77B32"/>
    <w:rsid w:val="00F77CCD"/>
    <w:rsid w:val="00F8513D"/>
    <w:rsid w:val="00F96699"/>
    <w:rsid w:val="00F971B0"/>
    <w:rsid w:val="00FA4EB5"/>
    <w:rsid w:val="00FB33A6"/>
    <w:rsid w:val="00FB3C64"/>
    <w:rsid w:val="00FB7B47"/>
    <w:rsid w:val="00FC23DF"/>
    <w:rsid w:val="00FC3418"/>
    <w:rsid w:val="00FC3C4C"/>
    <w:rsid w:val="00FD053D"/>
    <w:rsid w:val="00FD1345"/>
    <w:rsid w:val="00FD1BAF"/>
    <w:rsid w:val="00FD20BD"/>
    <w:rsid w:val="00FD3626"/>
    <w:rsid w:val="00FD3D2C"/>
    <w:rsid w:val="00FD6AB2"/>
    <w:rsid w:val="00FD7D1C"/>
    <w:rsid w:val="00FE0CBE"/>
    <w:rsid w:val="00FE2E37"/>
    <w:rsid w:val="00FE2F33"/>
    <w:rsid w:val="00FE4493"/>
    <w:rsid w:val="00FE4D06"/>
    <w:rsid w:val="00FF4F48"/>
    <w:rsid w:val="00FF5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6D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6DF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6D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6DF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6D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6DF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6D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6DF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2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Windows</cp:lastModifiedBy>
  <cp:revision>5</cp:revision>
  <dcterms:created xsi:type="dcterms:W3CDTF">2019-12-20T02:57:00Z</dcterms:created>
  <dcterms:modified xsi:type="dcterms:W3CDTF">2019-12-23T04:55:00Z</dcterms:modified>
</cp:coreProperties>
</file>